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A0660" w14:textId="3144D502" w:rsidR="00B8010D" w:rsidRDefault="000C5FAB" w:rsidP="00AC7639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ind w:hanging="2"/>
        <w:jc w:val="center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E626DC3" wp14:editId="17D714C7">
                <wp:simplePos x="0" y="0"/>
                <wp:positionH relativeFrom="column">
                  <wp:posOffset>2048510</wp:posOffset>
                </wp:positionH>
                <wp:positionV relativeFrom="paragraph">
                  <wp:posOffset>450850</wp:posOffset>
                </wp:positionV>
                <wp:extent cx="3790950" cy="628650"/>
                <wp:effectExtent l="0" t="0" r="0" b="0"/>
                <wp:wrapSquare wrapText="bothSides"/>
                <wp:docPr id="5" name="Prostokąt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09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3230BE" w14:textId="77777777" w:rsidR="00B8010D" w:rsidRDefault="008E2A69" w:rsidP="00905249">
                            <w:pPr>
                              <w:ind w:hanging="2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</w:rPr>
                              <w:t>FIC Szkolenia -</w:t>
                            </w:r>
                            <w:r w:rsidRPr="00C26434">
                              <w:rPr>
                                <w:rFonts w:ascii="Verdana" w:eastAsia="Verdana" w:hAnsi="Verdana" w:cs="Verdana"/>
                                <w:color w:val="000000"/>
                              </w:rPr>
                              <w:t>Ignacy Chruszczyński</w:t>
                            </w:r>
                          </w:p>
                          <w:p w14:paraId="6384B73F" w14:textId="77777777" w:rsidR="00B8010D" w:rsidRDefault="00B8010D" w:rsidP="00AC7639">
                            <w:pPr>
                              <w:ind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26DC3" id="Prostokąt 1032" o:spid="_x0000_s1026" style="position:absolute;left:0;text-align:left;margin-left:161.3pt;margin-top:35.5pt;width:298.5pt;height:49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" stroked="f">
                <v:textbox inset="2.53958mm,1.2694mm,2.53958mm,1.2694mm">
                  <w:txbxContent>
                    <w:p w14:paraId="1F3230BE" w14:textId="77777777" w:rsidR="00B8010D" w:rsidRDefault="008E2A69" w:rsidP="00905249">
                      <w:pPr>
                        <w:ind w:hanging="2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000000"/>
                        </w:rPr>
                        <w:t>FIC Szkolenia -</w:t>
                      </w:r>
                      <w:r w:rsidRPr="00C26434">
                        <w:rPr>
                          <w:rFonts w:ascii="Verdana" w:eastAsia="Verdana" w:hAnsi="Verdana" w:cs="Verdana"/>
                          <w:color w:val="000000"/>
                        </w:rPr>
                        <w:t>Ignacy Chruszczyński</w:t>
                      </w:r>
                    </w:p>
                    <w:p w14:paraId="6384B73F" w14:textId="77777777" w:rsidR="00B8010D" w:rsidRDefault="00B8010D" w:rsidP="00AC7639">
                      <w:pPr>
                        <w:ind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1A57B8">
        <w:rPr>
          <w:rFonts w:ascii="Verdana" w:eastAsia="Verdana" w:hAnsi="Verdana" w:cs="Verdana"/>
          <w:noProof/>
          <w:color w:val="000000"/>
          <w:sz w:val="28"/>
          <w:szCs w:val="28"/>
          <w:lang w:eastAsia="pl-PL"/>
        </w:rPr>
        <w:drawing>
          <wp:inline distT="0" distB="0" distL="0" distR="0" wp14:anchorId="1119AD2E" wp14:editId="2115814C">
            <wp:extent cx="981075" cy="981075"/>
            <wp:effectExtent l="19050" t="0" r="9525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1895">
        <w:rPr>
          <w:rFonts w:ascii="Verdana" w:eastAsia="Verdana" w:hAnsi="Verdana" w:cs="Verdana"/>
          <w:noProof/>
          <w:color w:val="000000"/>
          <w:sz w:val="28"/>
          <w:szCs w:val="28"/>
          <w:lang w:eastAsia="pl-PL"/>
        </w:rPr>
        <w:t>.</w:t>
      </w:r>
    </w:p>
    <w:p w14:paraId="7E834433" w14:textId="77777777" w:rsidR="008F65B9" w:rsidRDefault="008F65B9" w:rsidP="00C26434">
      <w:pPr>
        <w:ind w:left="1" w:hanging="3"/>
        <w:jc w:val="center"/>
        <w:rPr>
          <w:rFonts w:ascii="Verdana" w:hAnsi="Verdana"/>
          <w:b/>
          <w:sz w:val="32"/>
          <w:szCs w:val="32"/>
        </w:rPr>
      </w:pPr>
    </w:p>
    <w:p w14:paraId="0CDC42A1" w14:textId="563614F8" w:rsidR="00884E88" w:rsidRPr="00C26434" w:rsidRDefault="00A62C6C" w:rsidP="00C26434">
      <w:pPr>
        <w:ind w:left="1" w:hanging="3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Finansowe Zamkniecie Roku 202</w:t>
      </w:r>
      <w:r w:rsidR="00CE4E1E">
        <w:rPr>
          <w:rFonts w:ascii="Verdana" w:hAnsi="Verdana"/>
          <w:b/>
          <w:sz w:val="32"/>
          <w:szCs w:val="32"/>
        </w:rPr>
        <w:t>6</w:t>
      </w:r>
      <w:r w:rsidR="006D5C96">
        <w:rPr>
          <w:rFonts w:ascii="Verdana" w:hAnsi="Verdana"/>
          <w:b/>
          <w:sz w:val="32"/>
          <w:szCs w:val="32"/>
        </w:rPr>
        <w:t xml:space="preserve"> w Podmiotach Leczniczych</w:t>
      </w:r>
      <w:r w:rsidR="00884E88" w:rsidRPr="00C26434">
        <w:rPr>
          <w:rFonts w:ascii="Verdana" w:hAnsi="Verdana"/>
          <w:b/>
          <w:sz w:val="32"/>
          <w:szCs w:val="32"/>
        </w:rPr>
        <w:t xml:space="preserve"> </w:t>
      </w:r>
    </w:p>
    <w:p w14:paraId="102E32A8" w14:textId="77777777" w:rsidR="00BD3F6C" w:rsidRPr="00BD3F6C" w:rsidRDefault="00BD3F6C" w:rsidP="00BD3F6C">
      <w:pPr>
        <w:pStyle w:val="Podtytu"/>
        <w:ind w:left="1" w:hanging="3"/>
        <w:jc w:val="center"/>
        <w:rPr>
          <w:rFonts w:ascii="Verdana" w:hAnsi="Verdana"/>
          <w:b/>
          <w:bCs/>
          <w:i w:val="0"/>
          <w:iCs/>
          <w:color w:val="auto"/>
          <w:sz w:val="32"/>
          <w:szCs w:val="32"/>
        </w:rPr>
      </w:pPr>
      <w:r w:rsidRPr="00BD3F6C">
        <w:rPr>
          <w:rFonts w:ascii="Verdana" w:hAnsi="Verdana"/>
          <w:b/>
          <w:bCs/>
          <w:i w:val="0"/>
          <w:iCs/>
          <w:color w:val="auto"/>
          <w:sz w:val="32"/>
          <w:szCs w:val="32"/>
        </w:rPr>
        <w:t>Rachunkowość, sprawozdawczość finansowa i rozliczenie podatkowe CIT</w:t>
      </w:r>
    </w:p>
    <w:p w14:paraId="78F4E424" w14:textId="77777777" w:rsidR="00B8010D" w:rsidRDefault="00B8010D" w:rsidP="00AC7639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rFonts w:ascii="Verdana" w:eastAsia="Verdana" w:hAnsi="Verdana" w:cs="Verdana"/>
          <w:color w:val="000000"/>
          <w:sz w:val="36"/>
          <w:szCs w:val="36"/>
        </w:rPr>
      </w:pPr>
    </w:p>
    <w:p w14:paraId="65E1281F" w14:textId="59BC8FE5" w:rsidR="009C1207" w:rsidRDefault="00180448" w:rsidP="00180448">
      <w:pPr>
        <w:ind w:left="1" w:hanging="3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Zakopane </w:t>
      </w:r>
      <w:r w:rsidR="00CE4E1E">
        <w:rPr>
          <w:rFonts w:ascii="Verdana" w:hAnsi="Verdana"/>
          <w:b/>
          <w:sz w:val="28"/>
          <w:szCs w:val="28"/>
        </w:rPr>
        <w:t>30 listopada – 3 grudnia</w:t>
      </w:r>
      <w:r w:rsidR="0086315B">
        <w:rPr>
          <w:rFonts w:ascii="Verdana" w:hAnsi="Verdana"/>
          <w:b/>
          <w:sz w:val="28"/>
          <w:szCs w:val="28"/>
        </w:rPr>
        <w:t xml:space="preserve"> 202</w:t>
      </w:r>
      <w:r w:rsidR="0000100C">
        <w:rPr>
          <w:rFonts w:ascii="Verdana" w:hAnsi="Verdana"/>
          <w:b/>
          <w:sz w:val="28"/>
          <w:szCs w:val="28"/>
        </w:rPr>
        <w:t>6</w:t>
      </w:r>
      <w:r w:rsidR="0086315B">
        <w:rPr>
          <w:rFonts w:ascii="Verdana" w:hAnsi="Verdana"/>
          <w:b/>
          <w:sz w:val="28"/>
          <w:szCs w:val="28"/>
        </w:rPr>
        <w:t>r.</w:t>
      </w:r>
    </w:p>
    <w:p w14:paraId="09CD0E99" w14:textId="77777777" w:rsidR="008F65B9" w:rsidRPr="008F65B9" w:rsidRDefault="008F65B9" w:rsidP="008F65B9">
      <w:pPr>
        <w:ind w:hanging="2"/>
        <w:jc w:val="center"/>
        <w:rPr>
          <w:rFonts w:ascii="Verdana" w:hAnsi="Verdana"/>
          <w:szCs w:val="24"/>
        </w:rPr>
      </w:pPr>
    </w:p>
    <w:p w14:paraId="1AB5B530" w14:textId="77777777" w:rsidR="0094303F" w:rsidRDefault="0094303F" w:rsidP="0094303F">
      <w:pPr>
        <w:pStyle w:val="Tekstpodstawowy22"/>
        <w:widowControl/>
        <w:spacing w:line="276" w:lineRule="auto"/>
        <w:jc w:val="both"/>
        <w:rPr>
          <w:b w:val="0"/>
          <w:sz w:val="20"/>
        </w:rPr>
      </w:pPr>
      <w:r w:rsidRPr="00FF4BA2">
        <w:rPr>
          <w:sz w:val="22"/>
          <w:szCs w:val="22"/>
          <w:u w:val="single"/>
        </w:rPr>
        <w:t xml:space="preserve">Beata </w:t>
      </w:r>
      <w:proofErr w:type="spellStart"/>
      <w:r w:rsidRPr="00FF4BA2">
        <w:rPr>
          <w:sz w:val="22"/>
          <w:szCs w:val="22"/>
          <w:u w:val="single"/>
        </w:rPr>
        <w:t>Kropiewnicka</w:t>
      </w:r>
      <w:proofErr w:type="spellEnd"/>
      <w:r w:rsidRPr="00BA2C71">
        <w:rPr>
          <w:rFonts w:ascii="Arial" w:hAnsi="Arial" w:cs="Arial"/>
          <w:b w:val="0"/>
          <w:sz w:val="16"/>
          <w:szCs w:val="16"/>
          <w:u w:val="single"/>
        </w:rPr>
        <w:t xml:space="preserve">  </w:t>
      </w:r>
      <w:r w:rsidRPr="00BA2C71">
        <w:rPr>
          <w:rFonts w:ascii="Arial" w:hAnsi="Arial" w:cs="Arial"/>
          <w:b w:val="0"/>
          <w:sz w:val="16"/>
          <w:szCs w:val="16"/>
        </w:rPr>
        <w:t xml:space="preserve"> </w:t>
      </w:r>
      <w:r w:rsidRPr="00BF79DC">
        <w:rPr>
          <w:b w:val="0"/>
          <w:sz w:val="20"/>
        </w:rPr>
        <w:t>praktyk z zakresu finansów i rachunkowości, w szczególności jednostek ochrony zdrowia. Aktualnie z-ca dyrektora ds. finansowych –główny księgowy  Uniwersyteckiego Szpitala Klinicznego w Białymstoku, wcześniej oddziału regionalnego kasy chorych. Biegły sądowy z zakresu rachunkowości, aplikant w postępowaniu kwalifikacyjnym na biegłego rewidenta. Doświadczenie w organach nadzorczych spółek skarbu państwa i jednostek samorządu terytorialnego. Aktualnie V-ce przewodniczący Rady Nadzorczej skomercjalizowanego powiatowego zakładu opieki zdrowotnej (II kadencja). Doświadczony wykładowca, autor wykładów z zakresu rachunkowości, prawa podatkowego, sprawozdawczości i analizy finansowej oraz aspektów związanych z prowadzeniem działalności gospodarczej, z uwzględnieniem rozliczania i ewidencji projektów unijnych.</w:t>
      </w:r>
    </w:p>
    <w:p w14:paraId="662CF529" w14:textId="77777777" w:rsidR="00BD3F6C" w:rsidRPr="00511376" w:rsidRDefault="00BD3F6C" w:rsidP="00BD3F6C">
      <w:pPr>
        <w:pStyle w:val="Nagwek1"/>
        <w:ind w:hanging="2"/>
        <w:rPr>
          <w:rFonts w:asciiTheme="minorHAnsi" w:hAnsiTheme="minorHAnsi"/>
          <w:sz w:val="22"/>
          <w:szCs w:val="22"/>
        </w:rPr>
      </w:pPr>
      <w:r w:rsidRPr="00511376">
        <w:rPr>
          <w:rFonts w:asciiTheme="minorHAnsi" w:hAnsiTheme="minorHAnsi"/>
          <w:sz w:val="22"/>
          <w:szCs w:val="22"/>
        </w:rPr>
        <w:t>Program szkolenia</w:t>
      </w:r>
    </w:p>
    <w:p w14:paraId="55DD6DC3" w14:textId="77777777" w:rsidR="00AF106C" w:rsidRDefault="00AF106C" w:rsidP="007A1390">
      <w:pPr>
        <w:pStyle w:val="Tekstpodstawowy22"/>
        <w:widowControl/>
        <w:spacing w:line="276" w:lineRule="auto"/>
        <w:rPr>
          <w:rFonts w:asciiTheme="majorHAnsi" w:hAnsiTheme="majorHAnsi" w:cs="Arial"/>
          <w:sz w:val="24"/>
          <w:szCs w:val="24"/>
        </w:rPr>
      </w:pPr>
    </w:p>
    <w:p w14:paraId="644DAD27" w14:textId="77777777" w:rsidR="00E26824" w:rsidRDefault="00E26824" w:rsidP="00E26824">
      <w:pPr>
        <w:pStyle w:val="Nagwek1"/>
        <w:rPr>
          <w:rFonts w:asciiTheme="minorHAnsi" w:hAnsiTheme="minorHAnsi"/>
          <w:position w:val="0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</w:rPr>
        <w:t>Program szkolenia</w:t>
      </w:r>
    </w:p>
    <w:p w14:paraId="593A5742" w14:textId="77777777" w:rsidR="00E26824" w:rsidRDefault="00E26824" w:rsidP="00E2682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Moduł I  Sprawozdanie finansowe – organizacja, sporządzenie, aktualne problemy</w:t>
      </w:r>
    </w:p>
    <w:p w14:paraId="65CF0B7D" w14:textId="0433FB3F" w:rsidR="00E26824" w:rsidRPr="00E26824" w:rsidRDefault="00E26824" w:rsidP="00E2682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1. Regulacje i przygotowanie jednostki do zamknięcia roku</w:t>
      </w:r>
    </w:p>
    <w:p w14:paraId="52F8A8A1" w14:textId="77777777" w:rsidR="00E26824" w:rsidRDefault="00E26824" w:rsidP="00E26824">
      <w:pPr>
        <w:pStyle w:val="Listapunktowana"/>
        <w:spacing w:after="44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najważniejsze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regulacje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prawa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bilansowego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dotyczące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sprawozdania</w:t>
      </w:r>
      <w:proofErr w:type="spellEnd"/>
      <w:r>
        <w:rPr>
          <w:rFonts w:asciiTheme="minorHAnsi" w:hAnsiTheme="minorHAnsi"/>
          <w:sz w:val="22"/>
        </w:rPr>
        <w:t xml:space="preserve"> za 2026 </w:t>
      </w:r>
      <w:proofErr w:type="spellStart"/>
      <w:r>
        <w:rPr>
          <w:rFonts w:asciiTheme="minorHAnsi" w:hAnsiTheme="minorHAnsi"/>
          <w:sz w:val="22"/>
        </w:rPr>
        <w:t>rok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praktyczne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znaczenie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Krajowych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Standardów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Rachunkowości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dla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podmiotów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leczniczych</w:t>
      </w:r>
      <w:proofErr w:type="spellEnd"/>
      <w:r>
        <w:rPr>
          <w:rFonts w:asciiTheme="minorHAnsi" w:hAnsiTheme="minorHAnsi"/>
          <w:sz w:val="22"/>
        </w:rPr>
        <w:t xml:space="preserve"> (w </w:t>
      </w:r>
      <w:proofErr w:type="spellStart"/>
      <w:r>
        <w:rPr>
          <w:rFonts w:asciiTheme="minorHAnsi" w:hAnsiTheme="minorHAnsi"/>
          <w:sz w:val="22"/>
        </w:rPr>
        <w:t>tym</w:t>
      </w:r>
      <w:proofErr w:type="spellEnd"/>
      <w:r>
        <w:rPr>
          <w:rFonts w:asciiTheme="minorHAnsi" w:hAnsiTheme="minorHAnsi"/>
          <w:sz w:val="22"/>
        </w:rPr>
        <w:t xml:space="preserve"> KSR15),</w:t>
      </w:r>
    </w:p>
    <w:p w14:paraId="286A09BF" w14:textId="77777777" w:rsidR="00E26824" w:rsidRDefault="00E26824" w:rsidP="00E26824">
      <w:pPr>
        <w:pStyle w:val="Listapunktowana"/>
        <w:spacing w:after="44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przegląd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polityki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rachunkowości</w:t>
      </w:r>
      <w:proofErr w:type="spellEnd"/>
      <w:r>
        <w:rPr>
          <w:rFonts w:asciiTheme="minorHAnsi" w:hAnsiTheme="minorHAnsi"/>
          <w:sz w:val="22"/>
        </w:rPr>
        <w:t xml:space="preserve">: </w:t>
      </w:r>
      <w:proofErr w:type="spellStart"/>
      <w:r>
        <w:rPr>
          <w:rFonts w:asciiTheme="minorHAnsi" w:hAnsiTheme="minorHAnsi"/>
          <w:sz w:val="22"/>
        </w:rPr>
        <w:t>zasady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wyceny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poziomy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istotności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uproszczenia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rachunek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kosztów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właściwy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dla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podmiotów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leczniczych</w:t>
      </w:r>
      <w:proofErr w:type="spellEnd"/>
      <w:r>
        <w:rPr>
          <w:rFonts w:asciiTheme="minorHAnsi" w:hAnsiTheme="minorHAnsi"/>
          <w:sz w:val="22"/>
        </w:rPr>
        <w:t xml:space="preserve">  (w </w:t>
      </w:r>
      <w:proofErr w:type="spellStart"/>
      <w:r>
        <w:rPr>
          <w:rFonts w:asciiTheme="minorHAnsi" w:hAnsiTheme="minorHAnsi"/>
          <w:sz w:val="22"/>
        </w:rPr>
        <w:t>tym</w:t>
      </w:r>
      <w:proofErr w:type="spellEnd"/>
      <w:r>
        <w:rPr>
          <w:rFonts w:asciiTheme="minorHAnsi" w:hAnsiTheme="minorHAnsi"/>
          <w:sz w:val="22"/>
        </w:rPr>
        <w:t xml:space="preserve"> KSR 16),</w:t>
      </w:r>
    </w:p>
    <w:p w14:paraId="0704B563" w14:textId="77777777" w:rsidR="00E26824" w:rsidRDefault="00E26824" w:rsidP="00E26824">
      <w:pPr>
        <w:pStyle w:val="Listapunktowana"/>
        <w:spacing w:after="44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harmonogram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zamknięcia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ksiąg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podział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odpowiedzialności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dokumentacja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czynności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bilansowych</w:t>
      </w:r>
      <w:proofErr w:type="spellEnd"/>
      <w:r>
        <w:rPr>
          <w:rFonts w:asciiTheme="minorHAnsi" w:hAnsiTheme="minorHAnsi"/>
          <w:sz w:val="22"/>
        </w:rPr>
        <w:t>,</w:t>
      </w:r>
    </w:p>
    <w:p w14:paraId="5AAF5800" w14:textId="77777777" w:rsidR="00E26824" w:rsidRDefault="00E26824" w:rsidP="00E26824">
      <w:pPr>
        <w:pStyle w:val="Listapunktowana"/>
        <w:spacing w:after="44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weryfikacja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kompletności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zapisów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spójności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księgi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głównej</w:t>
      </w:r>
      <w:proofErr w:type="spellEnd"/>
      <w:r>
        <w:rPr>
          <w:rFonts w:asciiTheme="minorHAnsi" w:hAnsiTheme="minorHAnsi"/>
          <w:sz w:val="22"/>
        </w:rPr>
        <w:t xml:space="preserve"> z </w:t>
      </w:r>
      <w:proofErr w:type="spellStart"/>
      <w:r>
        <w:rPr>
          <w:rFonts w:asciiTheme="minorHAnsi" w:hAnsiTheme="minorHAnsi"/>
          <w:sz w:val="22"/>
        </w:rPr>
        <w:t>ewidencjami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pomocniczymi</w:t>
      </w:r>
      <w:proofErr w:type="spellEnd"/>
      <w:r>
        <w:rPr>
          <w:rFonts w:asciiTheme="minorHAnsi" w:hAnsiTheme="minorHAnsi"/>
          <w:sz w:val="22"/>
        </w:rPr>
        <w:t>.</w:t>
      </w:r>
    </w:p>
    <w:p w14:paraId="3001DB75" w14:textId="77777777" w:rsidR="004D4614" w:rsidRDefault="004D4614" w:rsidP="004D4614">
      <w:pPr>
        <w:pStyle w:val="Nagwek2"/>
        <w:rPr>
          <w:rFonts w:asciiTheme="minorHAnsi" w:hAnsiTheme="minorHAnsi"/>
          <w:position w:val="0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</w:rPr>
        <w:t xml:space="preserve">2. Inwentaryzacja w podmiocie leczniczym 2026 r. </w:t>
      </w:r>
    </w:p>
    <w:p w14:paraId="524CF05E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obowiązki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zakresie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inwentaryzacji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dopuszczalne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uproszczenia</w:t>
      </w:r>
      <w:proofErr w:type="spellEnd"/>
      <w:r>
        <w:rPr>
          <w:rFonts w:asciiTheme="minorHAnsi" w:hAnsiTheme="minorHAnsi"/>
          <w:sz w:val="22"/>
        </w:rPr>
        <w:t>,</w:t>
      </w:r>
    </w:p>
    <w:p w14:paraId="6CAE3052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leki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wyroby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materiały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medyczne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magazynach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oddziałach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poradniach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aptece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szpitalnej</w:t>
      </w:r>
      <w:proofErr w:type="spellEnd"/>
      <w:r>
        <w:rPr>
          <w:rFonts w:asciiTheme="minorHAnsi" w:hAnsiTheme="minorHAnsi"/>
          <w:sz w:val="22"/>
        </w:rPr>
        <w:t>,</w:t>
      </w:r>
    </w:p>
    <w:p w14:paraId="7180A263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aparatura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sprzęt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własny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powierzony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użyczony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leasingowany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znajdujący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się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poza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jednostką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lub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depozycie</w:t>
      </w:r>
      <w:proofErr w:type="spellEnd"/>
      <w:r>
        <w:rPr>
          <w:rFonts w:asciiTheme="minorHAnsi" w:hAnsiTheme="minorHAnsi"/>
          <w:sz w:val="22"/>
        </w:rPr>
        <w:t xml:space="preserve"> (w </w:t>
      </w:r>
      <w:proofErr w:type="spellStart"/>
      <w:r>
        <w:rPr>
          <w:rFonts w:asciiTheme="minorHAnsi" w:hAnsiTheme="minorHAnsi"/>
          <w:sz w:val="22"/>
        </w:rPr>
        <w:t>tym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chorych</w:t>
      </w:r>
      <w:proofErr w:type="spellEnd"/>
      <w:r>
        <w:rPr>
          <w:rFonts w:asciiTheme="minorHAnsi" w:hAnsiTheme="minorHAnsi"/>
          <w:sz w:val="22"/>
        </w:rPr>
        <w:t>),</w:t>
      </w:r>
    </w:p>
    <w:p w14:paraId="6EE29FAE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środki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trwałe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budowie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inwestycje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wieloletnie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zaniechane</w:t>
      </w:r>
      <w:proofErr w:type="spellEnd"/>
      <w:r>
        <w:rPr>
          <w:rFonts w:asciiTheme="minorHAnsi" w:hAnsiTheme="minorHAnsi"/>
          <w:sz w:val="22"/>
        </w:rPr>
        <w:t>,</w:t>
      </w:r>
    </w:p>
    <w:p w14:paraId="0714CFD3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lastRenderedPageBreak/>
        <w:t>potwierdzanie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sald</w:t>
      </w:r>
      <w:proofErr w:type="spellEnd"/>
      <w:r>
        <w:rPr>
          <w:rFonts w:asciiTheme="minorHAnsi" w:hAnsiTheme="minorHAnsi"/>
          <w:sz w:val="22"/>
        </w:rPr>
        <w:t xml:space="preserve"> z NFZ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innymi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kontrahentami</w:t>
      </w:r>
      <w:proofErr w:type="spellEnd"/>
      <w:r>
        <w:rPr>
          <w:rFonts w:asciiTheme="minorHAnsi" w:hAnsiTheme="minorHAnsi"/>
          <w:sz w:val="22"/>
        </w:rPr>
        <w:t>,</w:t>
      </w:r>
    </w:p>
    <w:p w14:paraId="44757DA3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rozliczenie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różnic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inwentaryzacyjnych</w:t>
      </w:r>
      <w:proofErr w:type="spellEnd"/>
      <w:r>
        <w:rPr>
          <w:rFonts w:asciiTheme="minorHAnsi" w:hAnsiTheme="minorHAnsi"/>
          <w:sz w:val="22"/>
        </w:rPr>
        <w:t>.</w:t>
      </w:r>
    </w:p>
    <w:p w14:paraId="6A61A197" w14:textId="77777777" w:rsidR="004D4614" w:rsidRDefault="004D4614" w:rsidP="004D461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 Przychody z działalności leczniczej na przełomie roku</w:t>
      </w:r>
    </w:p>
    <w:p w14:paraId="3E8113B8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ujęcie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wycena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świadczeń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finansowanych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przez</w:t>
      </w:r>
      <w:proofErr w:type="spellEnd"/>
      <w:r>
        <w:rPr>
          <w:rFonts w:asciiTheme="minorHAnsi" w:hAnsiTheme="minorHAnsi"/>
          <w:sz w:val="22"/>
        </w:rPr>
        <w:t xml:space="preserve"> NFZ: </w:t>
      </w:r>
      <w:proofErr w:type="spellStart"/>
      <w:r>
        <w:rPr>
          <w:rFonts w:asciiTheme="minorHAnsi" w:hAnsiTheme="minorHAnsi"/>
          <w:sz w:val="22"/>
        </w:rPr>
        <w:t>ryczałtowych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limitowanych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nielimitowanych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ponadlimitowych</w:t>
      </w:r>
      <w:proofErr w:type="spellEnd"/>
      <w:r>
        <w:rPr>
          <w:rFonts w:asciiTheme="minorHAnsi" w:hAnsiTheme="minorHAnsi"/>
          <w:sz w:val="22"/>
        </w:rPr>
        <w:t>,</w:t>
      </w:r>
    </w:p>
    <w:p w14:paraId="78DE48F7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świadczenia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medyczne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wykonane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nierozliczone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dzień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bilansowy</w:t>
      </w:r>
      <w:proofErr w:type="spellEnd"/>
      <w:r>
        <w:rPr>
          <w:rFonts w:asciiTheme="minorHAnsi" w:hAnsiTheme="minorHAnsi"/>
          <w:sz w:val="22"/>
        </w:rPr>
        <w:t xml:space="preserve">; </w:t>
      </w:r>
      <w:proofErr w:type="spellStart"/>
      <w:r>
        <w:rPr>
          <w:rFonts w:asciiTheme="minorHAnsi" w:hAnsiTheme="minorHAnsi"/>
          <w:sz w:val="22"/>
        </w:rPr>
        <w:t>ustalanie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wartości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dokumentowanie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przychodów</w:t>
      </w:r>
      <w:proofErr w:type="spellEnd"/>
      <w:r>
        <w:rPr>
          <w:rFonts w:asciiTheme="minorHAnsi" w:hAnsiTheme="minorHAnsi"/>
          <w:sz w:val="22"/>
        </w:rPr>
        <w:t>,</w:t>
      </w:r>
    </w:p>
    <w:p w14:paraId="02A224BE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korekty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rozliczeń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ugody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decyzje</w:t>
      </w:r>
      <w:proofErr w:type="spellEnd"/>
      <w:r>
        <w:rPr>
          <w:rFonts w:asciiTheme="minorHAnsi" w:hAnsiTheme="minorHAnsi"/>
          <w:sz w:val="22"/>
        </w:rPr>
        <w:t xml:space="preserve"> NFZ </w:t>
      </w:r>
      <w:proofErr w:type="spellStart"/>
      <w:r>
        <w:rPr>
          <w:rFonts w:asciiTheme="minorHAnsi" w:hAnsiTheme="minorHAnsi"/>
          <w:sz w:val="22"/>
        </w:rPr>
        <w:t>dotyczące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roku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bieżącego</w:t>
      </w:r>
      <w:proofErr w:type="spellEnd"/>
      <w:r>
        <w:rPr>
          <w:rFonts w:asciiTheme="minorHAnsi" w:hAnsiTheme="minorHAnsi"/>
          <w:sz w:val="22"/>
        </w:rPr>
        <w:t xml:space="preserve"> i </w:t>
      </w:r>
      <w:proofErr w:type="spellStart"/>
      <w:r>
        <w:rPr>
          <w:rFonts w:asciiTheme="minorHAnsi" w:hAnsiTheme="minorHAnsi"/>
          <w:sz w:val="22"/>
        </w:rPr>
        <w:t>lat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poprzednich</w:t>
      </w:r>
      <w:proofErr w:type="spellEnd"/>
      <w:r>
        <w:rPr>
          <w:rFonts w:asciiTheme="minorHAnsi" w:hAnsiTheme="minorHAnsi"/>
          <w:sz w:val="22"/>
        </w:rPr>
        <w:t>,</w:t>
      </w:r>
    </w:p>
    <w:p w14:paraId="21684DFD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przychody</w:t>
      </w:r>
      <w:proofErr w:type="spellEnd"/>
      <w:r>
        <w:rPr>
          <w:rFonts w:asciiTheme="minorHAnsi" w:hAnsiTheme="minorHAnsi"/>
          <w:sz w:val="22"/>
        </w:rPr>
        <w:t xml:space="preserve"> z </w:t>
      </w:r>
      <w:proofErr w:type="spellStart"/>
      <w:r>
        <w:rPr>
          <w:rFonts w:asciiTheme="minorHAnsi" w:hAnsiTheme="minorHAnsi"/>
          <w:sz w:val="22"/>
        </w:rPr>
        <w:t>działalności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komercyjnej</w:t>
      </w:r>
      <w:proofErr w:type="spellEnd"/>
      <w:r>
        <w:rPr>
          <w:rFonts w:asciiTheme="minorHAnsi" w:hAnsiTheme="minorHAnsi"/>
          <w:sz w:val="22"/>
        </w:rPr>
        <w:t xml:space="preserve"> I </w:t>
      </w:r>
      <w:proofErr w:type="spellStart"/>
      <w:r>
        <w:rPr>
          <w:rFonts w:asciiTheme="minorHAnsi" w:hAnsiTheme="minorHAnsi"/>
          <w:sz w:val="22"/>
        </w:rPr>
        <w:t>pozostałej</w:t>
      </w:r>
      <w:proofErr w:type="spellEnd"/>
      <w:r>
        <w:rPr>
          <w:rFonts w:asciiTheme="minorHAnsi" w:hAnsiTheme="minorHAnsi"/>
          <w:sz w:val="22"/>
        </w:rPr>
        <w:t>,</w:t>
      </w:r>
    </w:p>
    <w:p w14:paraId="3984A8E5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zdarzenia</w:t>
      </w:r>
      <w:proofErr w:type="spellEnd"/>
      <w:r>
        <w:rPr>
          <w:rFonts w:asciiTheme="minorHAnsi" w:hAnsiTheme="minorHAnsi"/>
          <w:sz w:val="22"/>
        </w:rPr>
        <w:t xml:space="preserve"> po </w:t>
      </w:r>
      <w:proofErr w:type="spellStart"/>
      <w:r>
        <w:rPr>
          <w:rFonts w:asciiTheme="minorHAnsi" w:hAnsiTheme="minorHAnsi"/>
          <w:sz w:val="22"/>
        </w:rPr>
        <w:t>dniu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bilansowym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wpływające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rozliczenia</w:t>
      </w:r>
      <w:proofErr w:type="spellEnd"/>
      <w:r>
        <w:rPr>
          <w:rFonts w:asciiTheme="minorHAnsi" w:hAnsiTheme="minorHAnsi"/>
          <w:sz w:val="22"/>
        </w:rPr>
        <w:t xml:space="preserve"> z </w:t>
      </w:r>
      <w:proofErr w:type="spellStart"/>
      <w:r>
        <w:rPr>
          <w:rFonts w:asciiTheme="minorHAnsi" w:hAnsiTheme="minorHAnsi"/>
          <w:sz w:val="22"/>
        </w:rPr>
        <w:t>płatnikami</w:t>
      </w:r>
      <w:proofErr w:type="spellEnd"/>
      <w:r>
        <w:rPr>
          <w:rFonts w:asciiTheme="minorHAnsi" w:hAnsiTheme="minorHAnsi"/>
          <w:sz w:val="22"/>
        </w:rPr>
        <w:t>.</w:t>
      </w:r>
    </w:p>
    <w:p w14:paraId="31503CB3" w14:textId="77777777" w:rsidR="004D4614" w:rsidRDefault="004D4614" w:rsidP="004D461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 Dotacje, środki publiczne i finansowanie majątku</w:t>
      </w:r>
    </w:p>
    <w:p w14:paraId="6E355AE4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dotacje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działalność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bieżącą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programy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zdrowotne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remonty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kształcenie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kadr</w:t>
      </w:r>
      <w:proofErr w:type="spellEnd"/>
      <w:r>
        <w:rPr>
          <w:rFonts w:asciiTheme="minorHAnsi" w:hAnsiTheme="minorHAnsi"/>
          <w:sz w:val="22"/>
        </w:rPr>
        <w:t xml:space="preserve"> (</w:t>
      </w:r>
      <w:proofErr w:type="spellStart"/>
      <w:r>
        <w:rPr>
          <w:rFonts w:asciiTheme="minorHAnsi" w:hAnsiTheme="minorHAnsi"/>
          <w:sz w:val="22"/>
        </w:rPr>
        <w:t>szkolenia</w:t>
      </w:r>
      <w:proofErr w:type="spellEnd"/>
      <w:r>
        <w:rPr>
          <w:rFonts w:asciiTheme="minorHAnsi" w:hAnsiTheme="minorHAnsi"/>
          <w:sz w:val="22"/>
        </w:rPr>
        <w:t>),</w:t>
      </w:r>
    </w:p>
    <w:p w14:paraId="0FECE20E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zakup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inwestycyjne</w:t>
      </w:r>
      <w:proofErr w:type="spellEnd"/>
      <w:r>
        <w:rPr>
          <w:rFonts w:asciiTheme="minorHAnsi" w:hAnsiTheme="minorHAnsi"/>
          <w:sz w:val="22"/>
        </w:rPr>
        <w:t xml:space="preserve"> 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bieżące</w:t>
      </w:r>
      <w:proofErr w:type="spellEnd"/>
      <w:r>
        <w:rPr>
          <w:rFonts w:asciiTheme="minorHAnsi" w:hAnsiTheme="minorHAnsi"/>
          <w:sz w:val="22"/>
        </w:rPr>
        <w:t xml:space="preserve"> z </w:t>
      </w:r>
      <w:proofErr w:type="spellStart"/>
      <w:r>
        <w:rPr>
          <w:rFonts w:asciiTheme="minorHAnsi" w:hAnsiTheme="minorHAnsi"/>
          <w:sz w:val="22"/>
        </w:rPr>
        <w:t>dotacji</w:t>
      </w:r>
      <w:proofErr w:type="spellEnd"/>
      <w:r>
        <w:rPr>
          <w:rFonts w:asciiTheme="minorHAnsi" w:hAnsiTheme="minorHAnsi"/>
          <w:sz w:val="22"/>
        </w:rPr>
        <w:t xml:space="preserve">,  </w:t>
      </w:r>
      <w:proofErr w:type="spellStart"/>
      <w:r>
        <w:rPr>
          <w:rFonts w:asciiTheme="minorHAnsi" w:hAnsiTheme="minorHAnsi"/>
          <w:sz w:val="22"/>
        </w:rPr>
        <w:t>środków</w:t>
      </w:r>
      <w:proofErr w:type="spellEnd"/>
      <w:r>
        <w:rPr>
          <w:rFonts w:asciiTheme="minorHAnsi" w:hAnsiTheme="minorHAnsi"/>
          <w:sz w:val="22"/>
        </w:rPr>
        <w:t xml:space="preserve">  KPO, </w:t>
      </w:r>
      <w:proofErr w:type="spellStart"/>
      <w:r>
        <w:rPr>
          <w:rFonts w:asciiTheme="minorHAnsi" w:hAnsiTheme="minorHAnsi"/>
          <w:sz w:val="22"/>
        </w:rPr>
        <w:t>unijnych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innych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źródeł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publicznych</w:t>
      </w:r>
      <w:proofErr w:type="spellEnd"/>
      <w:r>
        <w:rPr>
          <w:rFonts w:asciiTheme="minorHAnsi" w:hAnsiTheme="minorHAnsi"/>
          <w:sz w:val="22"/>
        </w:rPr>
        <w:t>,</w:t>
      </w:r>
    </w:p>
    <w:p w14:paraId="0DA8E511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nieodpłatnie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otrzymany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sprzęt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darowizny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świadczenia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nieodpłatne</w:t>
      </w:r>
      <w:proofErr w:type="spellEnd"/>
      <w:r>
        <w:rPr>
          <w:rFonts w:asciiTheme="minorHAnsi" w:hAnsiTheme="minorHAnsi"/>
          <w:sz w:val="22"/>
        </w:rPr>
        <w:t>,</w:t>
      </w:r>
    </w:p>
    <w:p w14:paraId="23687693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rozliczenia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międzyokresowe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przychodów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amortyzacja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finansowanego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majątku</w:t>
      </w:r>
      <w:proofErr w:type="spellEnd"/>
      <w:r>
        <w:rPr>
          <w:rFonts w:asciiTheme="minorHAnsi" w:hAnsiTheme="minorHAnsi"/>
          <w:sz w:val="22"/>
        </w:rPr>
        <w:t xml:space="preserve">, </w:t>
      </w:r>
    </w:p>
    <w:p w14:paraId="79999E1F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ryzyko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zwrotu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dotacji</w:t>
      </w:r>
      <w:proofErr w:type="spellEnd"/>
      <w:r>
        <w:rPr>
          <w:rFonts w:asciiTheme="minorHAnsi" w:hAnsiTheme="minorHAnsi"/>
          <w:sz w:val="22"/>
        </w:rPr>
        <w:t xml:space="preserve"> – </w:t>
      </w:r>
      <w:proofErr w:type="spellStart"/>
      <w:r>
        <w:rPr>
          <w:rFonts w:asciiTheme="minorHAnsi" w:hAnsiTheme="minorHAnsi"/>
          <w:sz w:val="22"/>
        </w:rPr>
        <w:t>aspekty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praktyczne</w:t>
      </w:r>
      <w:proofErr w:type="spellEnd"/>
      <w:r>
        <w:rPr>
          <w:rFonts w:asciiTheme="minorHAnsi" w:hAnsiTheme="minorHAnsi"/>
          <w:sz w:val="22"/>
        </w:rPr>
        <w:t xml:space="preserve">, </w:t>
      </w:r>
    </w:p>
    <w:p w14:paraId="1553F85C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ewidencja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prezentacja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sprawozdaniu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finansowym</w:t>
      </w:r>
      <w:proofErr w:type="spellEnd"/>
      <w:r>
        <w:rPr>
          <w:rFonts w:asciiTheme="minorHAnsi" w:hAnsiTheme="minorHAnsi"/>
          <w:sz w:val="22"/>
        </w:rPr>
        <w:t xml:space="preserve"> .</w:t>
      </w:r>
    </w:p>
    <w:p w14:paraId="516BA6E1" w14:textId="77777777" w:rsidR="004D4614" w:rsidRDefault="004D4614" w:rsidP="004D4614">
      <w:pPr>
        <w:spacing w:line="48" w:lineRule="auto"/>
        <w:rPr>
          <w:rFonts w:asciiTheme="minorHAnsi" w:hAnsiTheme="minorHAnsi"/>
          <w:sz w:val="22"/>
        </w:rPr>
      </w:pPr>
    </w:p>
    <w:p w14:paraId="29EDEE31" w14:textId="77777777" w:rsidR="004D4614" w:rsidRDefault="004D4614" w:rsidP="004D461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5. Aktywa trwałe, zapasy i utrata wartości</w:t>
      </w:r>
    </w:p>
    <w:p w14:paraId="27D78939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środki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trwałe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wartości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niematerialne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prawne</w:t>
      </w:r>
      <w:proofErr w:type="spellEnd"/>
      <w:r>
        <w:rPr>
          <w:rFonts w:asciiTheme="minorHAnsi" w:hAnsiTheme="minorHAnsi"/>
          <w:sz w:val="22"/>
        </w:rPr>
        <w:t xml:space="preserve">: </w:t>
      </w:r>
      <w:proofErr w:type="spellStart"/>
      <w:r>
        <w:rPr>
          <w:rFonts w:asciiTheme="minorHAnsi" w:hAnsiTheme="minorHAnsi"/>
          <w:sz w:val="22"/>
        </w:rPr>
        <w:t>kwalifikacja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okres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ekonomicznej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użyteczności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amortyzacja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aktualizacja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ewidencji</w:t>
      </w:r>
      <w:proofErr w:type="spellEnd"/>
      <w:r>
        <w:rPr>
          <w:rFonts w:asciiTheme="minorHAnsi" w:hAnsiTheme="minorHAnsi"/>
          <w:sz w:val="22"/>
        </w:rPr>
        <w:t>,</w:t>
      </w:r>
    </w:p>
    <w:p w14:paraId="12B804C2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remont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ulepszenie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modernizacja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odtworzenie</w:t>
      </w:r>
      <w:proofErr w:type="spellEnd"/>
      <w:r>
        <w:rPr>
          <w:rFonts w:asciiTheme="minorHAnsi" w:hAnsiTheme="minorHAnsi"/>
          <w:sz w:val="22"/>
        </w:rPr>
        <w:t xml:space="preserve"> – </w:t>
      </w:r>
      <w:proofErr w:type="spellStart"/>
      <w:r>
        <w:rPr>
          <w:rFonts w:asciiTheme="minorHAnsi" w:hAnsiTheme="minorHAnsi"/>
          <w:sz w:val="22"/>
        </w:rPr>
        <w:t>rozgraniczenie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nakładów</w:t>
      </w:r>
      <w:proofErr w:type="spellEnd"/>
      <w:r>
        <w:rPr>
          <w:rFonts w:asciiTheme="minorHAnsi" w:hAnsiTheme="minorHAnsi"/>
          <w:sz w:val="22"/>
        </w:rPr>
        <w:t>,</w:t>
      </w:r>
    </w:p>
    <w:p w14:paraId="389B5108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aparatura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niewykorzystywana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lub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wykorzystywana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ograniczonym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zakresie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przesłanki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utraty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wartości</w:t>
      </w:r>
      <w:proofErr w:type="spellEnd"/>
      <w:r>
        <w:rPr>
          <w:rFonts w:asciiTheme="minorHAnsi" w:hAnsiTheme="minorHAnsi"/>
          <w:sz w:val="22"/>
        </w:rPr>
        <w:t>,</w:t>
      </w:r>
    </w:p>
    <w:p w14:paraId="39806F7B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zapasy</w:t>
      </w:r>
      <w:proofErr w:type="spellEnd"/>
      <w:r>
        <w:rPr>
          <w:rFonts w:asciiTheme="minorHAnsi" w:hAnsiTheme="minorHAnsi"/>
          <w:sz w:val="22"/>
        </w:rPr>
        <w:t xml:space="preserve">- </w:t>
      </w:r>
      <w:proofErr w:type="spellStart"/>
      <w:r>
        <w:rPr>
          <w:rFonts w:asciiTheme="minorHAnsi" w:hAnsiTheme="minorHAnsi"/>
          <w:sz w:val="22"/>
        </w:rPr>
        <w:t>kwalifikacja</w:t>
      </w:r>
      <w:proofErr w:type="spellEnd"/>
      <w:r>
        <w:rPr>
          <w:rFonts w:asciiTheme="minorHAnsi" w:hAnsiTheme="minorHAnsi"/>
          <w:sz w:val="22"/>
        </w:rPr>
        <w:t xml:space="preserve">: </w:t>
      </w:r>
      <w:proofErr w:type="spellStart"/>
      <w:r>
        <w:rPr>
          <w:rFonts w:asciiTheme="minorHAnsi" w:hAnsiTheme="minorHAnsi"/>
          <w:sz w:val="22"/>
        </w:rPr>
        <w:t>nierotujące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przeterminowane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nieprzydatne</w:t>
      </w:r>
      <w:proofErr w:type="spellEnd"/>
      <w:r>
        <w:rPr>
          <w:rFonts w:asciiTheme="minorHAnsi" w:hAnsiTheme="minorHAnsi"/>
          <w:sz w:val="22"/>
        </w:rPr>
        <w:t xml:space="preserve">; </w:t>
      </w:r>
      <w:proofErr w:type="spellStart"/>
      <w:r>
        <w:rPr>
          <w:rFonts w:asciiTheme="minorHAnsi" w:hAnsiTheme="minorHAnsi"/>
          <w:sz w:val="22"/>
        </w:rPr>
        <w:t>zasady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wyceny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odpisów</w:t>
      </w:r>
      <w:proofErr w:type="spellEnd"/>
      <w:r>
        <w:rPr>
          <w:rFonts w:asciiTheme="minorHAnsi" w:hAnsiTheme="minorHAnsi"/>
          <w:sz w:val="22"/>
        </w:rPr>
        <w:t>.</w:t>
      </w:r>
    </w:p>
    <w:p w14:paraId="0F4197C8" w14:textId="77777777" w:rsidR="004D4614" w:rsidRDefault="004D4614" w:rsidP="004D461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6. Należności, zobowiązania, rezerwy i rozliczenia międzyokresowe</w:t>
      </w:r>
    </w:p>
    <w:p w14:paraId="62687BD1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należności</w:t>
      </w:r>
      <w:proofErr w:type="spellEnd"/>
      <w:r>
        <w:rPr>
          <w:rFonts w:asciiTheme="minorHAnsi" w:hAnsiTheme="minorHAnsi"/>
          <w:sz w:val="22"/>
        </w:rPr>
        <w:t xml:space="preserve"> od NFZ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innych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płatników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należności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sporne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przedawnione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dochodzone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sądownie</w:t>
      </w:r>
      <w:proofErr w:type="spellEnd"/>
      <w:r>
        <w:rPr>
          <w:rFonts w:asciiTheme="minorHAnsi" w:hAnsiTheme="minorHAnsi"/>
          <w:sz w:val="22"/>
        </w:rPr>
        <w:t>,</w:t>
      </w:r>
    </w:p>
    <w:p w14:paraId="5D62E88D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odpisy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aktualizujące</w:t>
      </w:r>
      <w:proofErr w:type="spellEnd"/>
      <w:r>
        <w:rPr>
          <w:rFonts w:asciiTheme="minorHAnsi" w:hAnsiTheme="minorHAnsi"/>
          <w:sz w:val="22"/>
        </w:rPr>
        <w:t xml:space="preserve">: </w:t>
      </w:r>
      <w:proofErr w:type="spellStart"/>
      <w:r>
        <w:rPr>
          <w:rFonts w:asciiTheme="minorHAnsi" w:hAnsiTheme="minorHAnsi"/>
          <w:sz w:val="22"/>
        </w:rPr>
        <w:t>przesłanki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utworzenia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rozwiązania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dokumentacja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prezentacja</w:t>
      </w:r>
      <w:proofErr w:type="spellEnd"/>
      <w:r>
        <w:rPr>
          <w:rFonts w:asciiTheme="minorHAnsi" w:hAnsiTheme="minorHAnsi"/>
          <w:sz w:val="22"/>
        </w:rPr>
        <w:t>,</w:t>
      </w:r>
    </w:p>
    <w:p w14:paraId="36804B14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zobowiązania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odsetki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koszty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dotyczące</w:t>
      </w:r>
      <w:proofErr w:type="spellEnd"/>
      <w:r>
        <w:rPr>
          <w:rFonts w:asciiTheme="minorHAnsi" w:hAnsiTheme="minorHAnsi"/>
          <w:sz w:val="22"/>
        </w:rPr>
        <w:t xml:space="preserve"> 2026 </w:t>
      </w:r>
      <w:proofErr w:type="spellStart"/>
      <w:r>
        <w:rPr>
          <w:rFonts w:asciiTheme="minorHAnsi" w:hAnsiTheme="minorHAnsi"/>
          <w:sz w:val="22"/>
        </w:rPr>
        <w:t>roku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fakturowane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roku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następnym</w:t>
      </w:r>
      <w:proofErr w:type="spellEnd"/>
      <w:r>
        <w:rPr>
          <w:rFonts w:asciiTheme="minorHAnsi" w:hAnsiTheme="minorHAnsi"/>
          <w:sz w:val="22"/>
        </w:rPr>
        <w:t>,</w:t>
      </w:r>
    </w:p>
    <w:p w14:paraId="72CD20A5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rezerwy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bierne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rozliczenia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międzyokresowe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kosztów</w:t>
      </w:r>
      <w:proofErr w:type="spellEnd"/>
      <w:r>
        <w:rPr>
          <w:rFonts w:asciiTheme="minorHAnsi" w:hAnsiTheme="minorHAnsi"/>
          <w:sz w:val="22"/>
        </w:rPr>
        <w:t xml:space="preserve">: </w:t>
      </w:r>
      <w:proofErr w:type="spellStart"/>
      <w:r>
        <w:rPr>
          <w:rFonts w:asciiTheme="minorHAnsi" w:hAnsiTheme="minorHAnsi"/>
          <w:sz w:val="22"/>
        </w:rPr>
        <w:t>niewykorzystane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urlopy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świadczenia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pracownicze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roszczenia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płacowe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sprawy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sądowe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roszczenia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pacjentów</w:t>
      </w:r>
      <w:proofErr w:type="spellEnd"/>
      <w:r>
        <w:rPr>
          <w:rFonts w:asciiTheme="minorHAnsi" w:hAnsiTheme="minorHAnsi"/>
          <w:sz w:val="22"/>
        </w:rPr>
        <w:t>,</w:t>
      </w:r>
    </w:p>
    <w:p w14:paraId="426A46BD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zobowiązania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warunkowe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zabezpieczenia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zakres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ujawnień</w:t>
      </w:r>
      <w:proofErr w:type="spellEnd"/>
      <w:r>
        <w:rPr>
          <w:rFonts w:asciiTheme="minorHAnsi" w:hAnsiTheme="minorHAnsi"/>
          <w:sz w:val="22"/>
        </w:rPr>
        <w:t>.</w:t>
      </w:r>
    </w:p>
    <w:p w14:paraId="0228909D" w14:textId="77777777" w:rsidR="004D4614" w:rsidRDefault="004D4614" w:rsidP="004D461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7. Wynik finansowy i kontynuacja działalności</w:t>
      </w:r>
    </w:p>
    <w:p w14:paraId="6940833E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wycena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aktywów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pasywów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ustalenie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wyniku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finansowego</w:t>
      </w:r>
      <w:proofErr w:type="spellEnd"/>
      <w:r>
        <w:rPr>
          <w:rFonts w:asciiTheme="minorHAnsi" w:hAnsiTheme="minorHAnsi"/>
          <w:sz w:val="22"/>
        </w:rPr>
        <w:t xml:space="preserve"> w SPZOZ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spółkach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prowadzących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działalność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leczniczą</w:t>
      </w:r>
      <w:proofErr w:type="spellEnd"/>
      <w:r>
        <w:rPr>
          <w:rFonts w:asciiTheme="minorHAnsi" w:hAnsiTheme="minorHAnsi"/>
          <w:sz w:val="22"/>
        </w:rPr>
        <w:t>,</w:t>
      </w:r>
    </w:p>
    <w:p w14:paraId="6AF7C1CE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kapitały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własne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spółek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fundusze</w:t>
      </w:r>
      <w:proofErr w:type="spellEnd"/>
      <w:r>
        <w:rPr>
          <w:rFonts w:asciiTheme="minorHAnsi" w:hAnsiTheme="minorHAnsi"/>
          <w:sz w:val="22"/>
        </w:rPr>
        <w:t xml:space="preserve"> SPZOZ; </w:t>
      </w:r>
      <w:proofErr w:type="spellStart"/>
      <w:r>
        <w:rPr>
          <w:rFonts w:asciiTheme="minorHAnsi" w:hAnsiTheme="minorHAnsi"/>
          <w:sz w:val="22"/>
        </w:rPr>
        <w:t>zasady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pokrywania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straty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podziału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zysku</w:t>
      </w:r>
      <w:proofErr w:type="spellEnd"/>
      <w:r>
        <w:rPr>
          <w:rFonts w:asciiTheme="minorHAnsi" w:hAnsiTheme="minorHAnsi"/>
          <w:sz w:val="22"/>
        </w:rPr>
        <w:t>,</w:t>
      </w:r>
    </w:p>
    <w:p w14:paraId="3DD2FC57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płynność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zobowiązania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wymagalne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ujemne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fundusze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lub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kapitały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programy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naprawcze</w:t>
      </w:r>
      <w:proofErr w:type="spellEnd"/>
      <w:r>
        <w:rPr>
          <w:rFonts w:asciiTheme="minorHAnsi" w:hAnsiTheme="minorHAnsi"/>
          <w:sz w:val="22"/>
        </w:rPr>
        <w:t>,</w:t>
      </w:r>
    </w:p>
    <w:p w14:paraId="62275CDC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ocena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kontynuacji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działalności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warunkach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niepewności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finansowania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świadczeń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wymagane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ujawnienia</w:t>
      </w:r>
      <w:proofErr w:type="spellEnd"/>
      <w:r>
        <w:rPr>
          <w:rFonts w:asciiTheme="minorHAnsi" w:hAnsiTheme="minorHAnsi"/>
          <w:sz w:val="22"/>
        </w:rPr>
        <w:t>.</w:t>
      </w:r>
    </w:p>
    <w:p w14:paraId="1B225A29" w14:textId="77777777" w:rsidR="004D4614" w:rsidRDefault="004D4614" w:rsidP="004D461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8. Sporządzenie, badanie i zatwierdzenie sprawozdania finansowego</w:t>
      </w:r>
    </w:p>
    <w:p w14:paraId="0FE9A280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element </w:t>
      </w:r>
      <w:proofErr w:type="spellStart"/>
      <w:r>
        <w:rPr>
          <w:rFonts w:asciiTheme="minorHAnsi" w:hAnsiTheme="minorHAnsi"/>
          <w:sz w:val="22"/>
        </w:rPr>
        <w:t>sprawozdania</w:t>
      </w:r>
      <w:proofErr w:type="spellEnd"/>
      <w:r>
        <w:rPr>
          <w:rFonts w:asciiTheme="minorHAnsi" w:hAnsiTheme="minorHAnsi"/>
          <w:sz w:val="22"/>
        </w:rPr>
        <w:t xml:space="preserve"> – </w:t>
      </w:r>
      <w:proofErr w:type="spellStart"/>
      <w:r>
        <w:rPr>
          <w:rFonts w:asciiTheme="minorHAnsi" w:hAnsiTheme="minorHAnsi"/>
          <w:sz w:val="22"/>
        </w:rPr>
        <w:t>na</w:t>
      </w:r>
      <w:proofErr w:type="spellEnd"/>
      <w:r>
        <w:rPr>
          <w:rFonts w:asciiTheme="minorHAnsi" w:hAnsiTheme="minorHAnsi"/>
          <w:sz w:val="22"/>
        </w:rPr>
        <w:t xml:space="preserve"> co </w:t>
      </w:r>
      <w:proofErr w:type="spellStart"/>
      <w:r>
        <w:rPr>
          <w:rFonts w:asciiTheme="minorHAnsi" w:hAnsiTheme="minorHAnsi"/>
          <w:sz w:val="22"/>
        </w:rPr>
        <w:t>zwrócić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uwagę</w:t>
      </w:r>
      <w:proofErr w:type="spellEnd"/>
      <w:r>
        <w:rPr>
          <w:rFonts w:asciiTheme="minorHAnsi" w:hAnsiTheme="minorHAnsi"/>
          <w:sz w:val="22"/>
        </w:rPr>
        <w:t>/</w:t>
      </w:r>
      <w:proofErr w:type="spellStart"/>
      <w:r>
        <w:rPr>
          <w:rFonts w:asciiTheme="minorHAnsi" w:hAnsiTheme="minorHAnsi"/>
          <w:sz w:val="22"/>
        </w:rPr>
        <w:t>dylematy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księgowych</w:t>
      </w:r>
      <w:proofErr w:type="spellEnd"/>
      <w:r>
        <w:rPr>
          <w:rFonts w:asciiTheme="minorHAnsi" w:hAnsiTheme="minorHAnsi"/>
          <w:sz w:val="22"/>
        </w:rPr>
        <w:t>,</w:t>
      </w:r>
    </w:p>
    <w:p w14:paraId="110BC68B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informacja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dodatkowa</w:t>
      </w:r>
      <w:proofErr w:type="spellEnd"/>
      <w:r>
        <w:rPr>
          <w:rFonts w:asciiTheme="minorHAnsi" w:hAnsiTheme="minorHAnsi"/>
          <w:sz w:val="22"/>
        </w:rPr>
        <w:t xml:space="preserve">: </w:t>
      </w:r>
      <w:proofErr w:type="spellStart"/>
      <w:r>
        <w:rPr>
          <w:rFonts w:asciiTheme="minorHAnsi" w:hAnsiTheme="minorHAnsi"/>
          <w:sz w:val="22"/>
        </w:rPr>
        <w:t>istotne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szacunki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dotacje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rozrachunki</w:t>
      </w:r>
      <w:proofErr w:type="spellEnd"/>
      <w:r>
        <w:rPr>
          <w:rFonts w:asciiTheme="minorHAnsi" w:hAnsiTheme="minorHAnsi"/>
          <w:sz w:val="22"/>
        </w:rPr>
        <w:t xml:space="preserve"> z NFZ, </w:t>
      </w:r>
      <w:proofErr w:type="spellStart"/>
      <w:r>
        <w:rPr>
          <w:rFonts w:asciiTheme="minorHAnsi" w:hAnsiTheme="minorHAnsi"/>
          <w:sz w:val="22"/>
        </w:rPr>
        <w:t>zobowiązania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warunkowe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spory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zdarzenia</w:t>
      </w:r>
      <w:proofErr w:type="spellEnd"/>
      <w:r>
        <w:rPr>
          <w:rFonts w:asciiTheme="minorHAnsi" w:hAnsiTheme="minorHAnsi"/>
          <w:sz w:val="22"/>
        </w:rPr>
        <w:t xml:space="preserve"> po </w:t>
      </w:r>
      <w:proofErr w:type="spellStart"/>
      <w:r>
        <w:rPr>
          <w:rFonts w:asciiTheme="minorHAnsi" w:hAnsiTheme="minorHAnsi"/>
          <w:sz w:val="22"/>
        </w:rPr>
        <w:t>dniu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bilansowym</w:t>
      </w:r>
      <w:proofErr w:type="spellEnd"/>
      <w:r>
        <w:rPr>
          <w:rFonts w:asciiTheme="minorHAnsi" w:hAnsiTheme="minorHAnsi"/>
          <w:sz w:val="22"/>
        </w:rPr>
        <w:t>,</w:t>
      </w:r>
    </w:p>
    <w:p w14:paraId="0BCC8543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dokumentacja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oczekiwana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przez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biegłego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rewidenta</w:t>
      </w:r>
      <w:proofErr w:type="spellEnd"/>
      <w:r>
        <w:rPr>
          <w:rFonts w:asciiTheme="minorHAnsi" w:hAnsiTheme="minorHAnsi"/>
          <w:sz w:val="22"/>
        </w:rPr>
        <w:t xml:space="preserve"> i organ </w:t>
      </w:r>
      <w:proofErr w:type="spellStart"/>
      <w:r>
        <w:rPr>
          <w:rFonts w:asciiTheme="minorHAnsi" w:hAnsiTheme="minorHAnsi"/>
          <w:sz w:val="22"/>
        </w:rPr>
        <w:t>zatwierdzający</w:t>
      </w:r>
      <w:proofErr w:type="spellEnd"/>
      <w:r>
        <w:rPr>
          <w:rFonts w:asciiTheme="minorHAnsi" w:hAnsiTheme="minorHAnsi"/>
          <w:sz w:val="22"/>
        </w:rPr>
        <w:t xml:space="preserve">; </w:t>
      </w:r>
    </w:p>
    <w:p w14:paraId="402108BF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korekty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przed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po </w:t>
      </w:r>
      <w:proofErr w:type="spellStart"/>
      <w:r>
        <w:rPr>
          <w:rFonts w:asciiTheme="minorHAnsi" w:hAnsiTheme="minorHAnsi"/>
          <w:sz w:val="22"/>
        </w:rPr>
        <w:t>zatwierdzeniu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sprawodania</w:t>
      </w:r>
      <w:proofErr w:type="spellEnd"/>
      <w:r>
        <w:rPr>
          <w:rFonts w:asciiTheme="minorHAnsi" w:hAnsiTheme="minorHAnsi"/>
          <w:sz w:val="22"/>
        </w:rPr>
        <w:t xml:space="preserve">. </w:t>
      </w:r>
    </w:p>
    <w:p w14:paraId="4E596413" w14:textId="77777777" w:rsidR="004D4614" w:rsidRDefault="004D4614" w:rsidP="004D461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Moduł II  Podatkowe zamknięcie roku 2026</w:t>
      </w:r>
    </w:p>
    <w:p w14:paraId="5660FAD4" w14:textId="77777777" w:rsidR="004D4614" w:rsidRDefault="004D4614" w:rsidP="004D461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1. Przychody i koszty podatkowe w działalności leczniczej</w:t>
      </w:r>
    </w:p>
    <w:p w14:paraId="61836D42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moment </w:t>
      </w:r>
      <w:proofErr w:type="spellStart"/>
      <w:r>
        <w:rPr>
          <w:rFonts w:asciiTheme="minorHAnsi" w:hAnsiTheme="minorHAnsi"/>
          <w:sz w:val="22"/>
        </w:rPr>
        <w:t>rozpoznania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przychodów</w:t>
      </w:r>
      <w:proofErr w:type="spellEnd"/>
      <w:r>
        <w:rPr>
          <w:rFonts w:asciiTheme="minorHAnsi" w:hAnsiTheme="minorHAnsi"/>
          <w:sz w:val="22"/>
        </w:rPr>
        <w:t xml:space="preserve">, w </w:t>
      </w:r>
      <w:proofErr w:type="spellStart"/>
      <w:r>
        <w:rPr>
          <w:rFonts w:asciiTheme="minorHAnsi" w:hAnsiTheme="minorHAnsi"/>
          <w:sz w:val="22"/>
        </w:rPr>
        <w:t>tym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rozliczeń</w:t>
      </w:r>
      <w:proofErr w:type="spellEnd"/>
      <w:r>
        <w:rPr>
          <w:rFonts w:asciiTheme="minorHAnsi" w:hAnsiTheme="minorHAnsi"/>
          <w:sz w:val="22"/>
        </w:rPr>
        <w:t xml:space="preserve"> z NFZ, </w:t>
      </w:r>
      <w:proofErr w:type="spellStart"/>
      <w:r>
        <w:rPr>
          <w:rFonts w:asciiTheme="minorHAnsi" w:hAnsiTheme="minorHAnsi"/>
          <w:sz w:val="22"/>
        </w:rPr>
        <w:t>nadwykonań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działalności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komercyjnej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korekt</w:t>
      </w:r>
      <w:proofErr w:type="spellEnd"/>
      <w:r>
        <w:rPr>
          <w:rFonts w:asciiTheme="minorHAnsi" w:hAnsiTheme="minorHAnsi"/>
          <w:sz w:val="22"/>
        </w:rPr>
        <w:t>,</w:t>
      </w:r>
    </w:p>
    <w:p w14:paraId="0A035971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koszty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bezpośrednie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pośrednie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wydatki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wyłączone</w:t>
      </w:r>
      <w:proofErr w:type="spellEnd"/>
      <w:r>
        <w:rPr>
          <w:rFonts w:asciiTheme="minorHAnsi" w:hAnsiTheme="minorHAnsi"/>
          <w:sz w:val="22"/>
        </w:rPr>
        <w:t xml:space="preserve"> z </w:t>
      </w:r>
      <w:proofErr w:type="spellStart"/>
      <w:r>
        <w:rPr>
          <w:rFonts w:asciiTheme="minorHAnsi" w:hAnsiTheme="minorHAnsi"/>
          <w:sz w:val="22"/>
        </w:rPr>
        <w:t>kosztów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uzyskania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przychodów</w:t>
      </w:r>
      <w:proofErr w:type="spellEnd"/>
      <w:r>
        <w:rPr>
          <w:rFonts w:asciiTheme="minorHAnsi" w:hAnsiTheme="minorHAnsi"/>
          <w:sz w:val="22"/>
        </w:rPr>
        <w:t>,</w:t>
      </w:r>
    </w:p>
    <w:p w14:paraId="3D8AFD12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kary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odszkodowania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koszty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sporów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wydatki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niezwiązane</w:t>
      </w:r>
      <w:proofErr w:type="spellEnd"/>
      <w:r>
        <w:rPr>
          <w:rFonts w:asciiTheme="minorHAnsi" w:hAnsiTheme="minorHAnsi"/>
          <w:sz w:val="22"/>
        </w:rPr>
        <w:t xml:space="preserve"> z </w:t>
      </w:r>
      <w:proofErr w:type="spellStart"/>
      <w:r>
        <w:rPr>
          <w:rFonts w:asciiTheme="minorHAnsi" w:hAnsiTheme="minorHAnsi"/>
          <w:sz w:val="22"/>
        </w:rPr>
        <w:t>działalnością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statutową</w:t>
      </w:r>
      <w:proofErr w:type="spellEnd"/>
      <w:r>
        <w:rPr>
          <w:rFonts w:asciiTheme="minorHAnsi" w:hAnsiTheme="minorHAnsi"/>
          <w:sz w:val="22"/>
        </w:rPr>
        <w:t>,</w:t>
      </w:r>
    </w:p>
    <w:p w14:paraId="181B7E26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podatkowe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skutki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odpisów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aktualizujących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rezerw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różnic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kursowych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amortyzacji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majątku</w:t>
      </w:r>
      <w:proofErr w:type="spellEnd"/>
      <w:r>
        <w:rPr>
          <w:rFonts w:asciiTheme="minorHAnsi" w:hAnsiTheme="minorHAnsi"/>
          <w:sz w:val="22"/>
        </w:rPr>
        <w:t>.</w:t>
      </w:r>
    </w:p>
    <w:p w14:paraId="71C32CC7" w14:textId="77777777" w:rsidR="004D4614" w:rsidRDefault="004D4614" w:rsidP="004D461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 Dotacje, darowizny i dochody zwolnione</w:t>
      </w:r>
    </w:p>
    <w:p w14:paraId="6799B83D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podatkowe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rozliczenie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dotacji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środków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unijnych</w:t>
      </w:r>
      <w:proofErr w:type="spellEnd"/>
      <w:r>
        <w:rPr>
          <w:rFonts w:asciiTheme="minorHAnsi" w:hAnsiTheme="minorHAnsi"/>
          <w:sz w:val="22"/>
        </w:rPr>
        <w:t xml:space="preserve">, </w:t>
      </w:r>
      <w:proofErr w:type="spellStart"/>
      <w:r>
        <w:rPr>
          <w:rFonts w:asciiTheme="minorHAnsi" w:hAnsiTheme="minorHAnsi"/>
          <w:sz w:val="22"/>
        </w:rPr>
        <w:t>darowizn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nieodpłatnych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świadczeń</w:t>
      </w:r>
      <w:proofErr w:type="spellEnd"/>
      <w:r>
        <w:rPr>
          <w:rFonts w:asciiTheme="minorHAnsi" w:hAnsiTheme="minorHAnsi"/>
          <w:sz w:val="22"/>
        </w:rPr>
        <w:t>,</w:t>
      </w:r>
    </w:p>
    <w:p w14:paraId="0F3DF65F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warunki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korzystania</w:t>
      </w:r>
      <w:proofErr w:type="spellEnd"/>
      <w:r>
        <w:rPr>
          <w:rFonts w:asciiTheme="minorHAnsi" w:hAnsiTheme="minorHAnsi"/>
          <w:sz w:val="22"/>
        </w:rPr>
        <w:t xml:space="preserve"> ze </w:t>
      </w:r>
      <w:proofErr w:type="spellStart"/>
      <w:r>
        <w:rPr>
          <w:rFonts w:asciiTheme="minorHAnsi" w:hAnsiTheme="minorHAnsi"/>
          <w:sz w:val="22"/>
        </w:rPr>
        <w:t>zwolnienia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dochodów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przeznaczonych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wydatkowanych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cele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statutowe</w:t>
      </w:r>
      <w:proofErr w:type="spellEnd"/>
      <w:r>
        <w:rPr>
          <w:rFonts w:asciiTheme="minorHAnsi" w:hAnsiTheme="minorHAnsi"/>
          <w:sz w:val="22"/>
        </w:rPr>
        <w:t>,</w:t>
      </w:r>
    </w:p>
    <w:p w14:paraId="572157CD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rozliczenie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wydatków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inwestycyjnych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bieżących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konsekwencje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przeznaczenia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dochodu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na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inne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cele</w:t>
      </w:r>
      <w:proofErr w:type="spellEnd"/>
      <w:r>
        <w:rPr>
          <w:rFonts w:asciiTheme="minorHAnsi" w:hAnsiTheme="minorHAnsi"/>
          <w:sz w:val="22"/>
        </w:rPr>
        <w:t>.</w:t>
      </w:r>
    </w:p>
    <w:p w14:paraId="353243A4" w14:textId="77777777" w:rsidR="004D4614" w:rsidRDefault="004D4614" w:rsidP="004D4614">
      <w:pPr>
        <w:spacing w:before="100" w:beforeAutospacing="1" w:after="100" w:afterAutospacing="1"/>
        <w:jc w:val="both"/>
        <w:rPr>
          <w:rFonts w:asciiTheme="minorHAnsi" w:hAnsiTheme="minorHAnsi"/>
          <w:b/>
          <w:bCs/>
          <w:sz w:val="22"/>
          <w:lang w:eastAsia="pl-PL"/>
        </w:rPr>
      </w:pPr>
      <w:r>
        <w:rPr>
          <w:rFonts w:asciiTheme="minorHAnsi" w:hAnsiTheme="minorHAnsi"/>
          <w:sz w:val="22"/>
        </w:rPr>
        <w:t xml:space="preserve">3. </w:t>
      </w:r>
      <w:r>
        <w:rPr>
          <w:rFonts w:asciiTheme="minorHAnsi" w:hAnsiTheme="minorHAnsi"/>
          <w:b/>
          <w:bCs/>
          <w:sz w:val="22"/>
          <w:lang w:eastAsia="pl-PL"/>
        </w:rPr>
        <w:t>Koszty uzyskania przychodów  z uwzględnieniem struktur JPK_KR_PD</w:t>
      </w:r>
    </w:p>
    <w:p w14:paraId="6459C131" w14:textId="77777777" w:rsidR="004D4614" w:rsidRDefault="004D4614" w:rsidP="004D4614">
      <w:pPr>
        <w:pStyle w:val="Akapitzlist"/>
        <w:numPr>
          <w:ilvl w:val="0"/>
          <w:numId w:val="39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/>
          <w:sz w:val="22"/>
          <w:lang w:eastAsia="pl-PL"/>
        </w:rPr>
      </w:pPr>
      <w:r>
        <w:rPr>
          <w:rFonts w:asciiTheme="minorHAnsi" w:hAnsiTheme="minorHAnsi"/>
          <w:sz w:val="22"/>
          <w:lang w:eastAsia="pl-PL"/>
        </w:rPr>
        <w:t>rozróżnienie kosztów bezpośrednich i pośrednich,</w:t>
      </w:r>
    </w:p>
    <w:p w14:paraId="6255741A" w14:textId="77777777" w:rsidR="004D4614" w:rsidRDefault="004D4614" w:rsidP="004D4614">
      <w:pPr>
        <w:pStyle w:val="Akapitzlist"/>
        <w:numPr>
          <w:ilvl w:val="0"/>
          <w:numId w:val="39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/>
          <w:sz w:val="22"/>
          <w:lang w:eastAsia="pl-PL"/>
        </w:rPr>
      </w:pPr>
      <w:r>
        <w:rPr>
          <w:rFonts w:asciiTheme="minorHAnsi" w:hAnsiTheme="minorHAnsi"/>
          <w:sz w:val="22"/>
          <w:lang w:eastAsia="pl-PL"/>
        </w:rPr>
        <w:t>katalog wydatków wyłączonych z kosztów podatkowych,</w:t>
      </w:r>
    </w:p>
    <w:p w14:paraId="0353FA97" w14:textId="77777777" w:rsidR="004D4614" w:rsidRDefault="004D4614" w:rsidP="004D4614">
      <w:pPr>
        <w:pStyle w:val="Akapitzlist"/>
        <w:numPr>
          <w:ilvl w:val="0"/>
          <w:numId w:val="39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/>
          <w:sz w:val="22"/>
          <w:lang w:eastAsia="pl-PL"/>
        </w:rPr>
      </w:pPr>
      <w:r>
        <w:rPr>
          <w:rFonts w:asciiTheme="minorHAnsi" w:hAnsiTheme="minorHAnsi"/>
          <w:sz w:val="22"/>
          <w:lang w:eastAsia="pl-PL"/>
        </w:rPr>
        <w:t>kary, odszkodowania i inne specyficzne wydatki w działalności leczniczej,</w:t>
      </w:r>
    </w:p>
    <w:p w14:paraId="47C130F9" w14:textId="77777777" w:rsidR="004D4614" w:rsidRDefault="004D4614" w:rsidP="004D4614">
      <w:pPr>
        <w:pStyle w:val="Akapitzlist"/>
        <w:numPr>
          <w:ilvl w:val="0"/>
          <w:numId w:val="39"/>
        </w:numPr>
        <w:spacing w:before="100" w:beforeAutospacing="1" w:after="100" w:afterAutospacing="1" w:line="276" w:lineRule="auto"/>
        <w:contextualSpacing/>
        <w:jc w:val="both"/>
        <w:rPr>
          <w:rFonts w:asciiTheme="minorHAnsi" w:hAnsiTheme="minorHAnsi"/>
          <w:sz w:val="22"/>
          <w:lang w:eastAsia="pl-PL"/>
        </w:rPr>
      </w:pPr>
      <w:r>
        <w:rPr>
          <w:rFonts w:asciiTheme="minorHAnsi" w:hAnsiTheme="minorHAnsi"/>
          <w:sz w:val="22"/>
          <w:lang w:eastAsia="pl-PL"/>
        </w:rPr>
        <w:t>koszty „</w:t>
      </w:r>
      <w:proofErr w:type="spellStart"/>
      <w:r>
        <w:rPr>
          <w:rFonts w:asciiTheme="minorHAnsi" w:hAnsiTheme="minorHAnsi"/>
          <w:sz w:val="22"/>
          <w:lang w:eastAsia="pl-PL"/>
        </w:rPr>
        <w:t>niestatutowe</w:t>
      </w:r>
      <w:proofErr w:type="spellEnd"/>
      <w:r>
        <w:rPr>
          <w:rFonts w:asciiTheme="minorHAnsi" w:hAnsiTheme="minorHAnsi"/>
          <w:sz w:val="22"/>
          <w:lang w:eastAsia="pl-PL"/>
        </w:rPr>
        <w:t>” i ich podatkowe konsekwencje.</w:t>
      </w:r>
    </w:p>
    <w:p w14:paraId="59808A30" w14:textId="77777777" w:rsidR="004D4614" w:rsidRDefault="004D4614" w:rsidP="004D4614">
      <w:pPr>
        <w:pStyle w:val="Nagwek2"/>
        <w:rPr>
          <w:rFonts w:asciiTheme="minorHAnsi" w:eastAsiaTheme="majorEastAsia" w:hAnsiTheme="minorHAnsi" w:cstheme="majorBid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</w:rPr>
        <w:t>4. CIT-8, załączniki i nota podatkowa, powiązania  z JPK_KR_PD</w:t>
      </w:r>
    </w:p>
    <w:p w14:paraId="33423A17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uzgodnienie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wyniku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bilansowego</w:t>
      </w:r>
      <w:proofErr w:type="spellEnd"/>
      <w:r>
        <w:rPr>
          <w:rFonts w:asciiTheme="minorHAnsi" w:hAnsiTheme="minorHAnsi"/>
          <w:sz w:val="22"/>
        </w:rPr>
        <w:t xml:space="preserve"> z </w:t>
      </w:r>
      <w:proofErr w:type="spellStart"/>
      <w:r>
        <w:rPr>
          <w:rFonts w:asciiTheme="minorHAnsi" w:hAnsiTheme="minorHAnsi"/>
          <w:sz w:val="22"/>
        </w:rPr>
        <w:t>podatkowym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weryfikacja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salda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podatku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zaliczek</w:t>
      </w:r>
      <w:proofErr w:type="spellEnd"/>
      <w:r>
        <w:rPr>
          <w:rFonts w:asciiTheme="minorHAnsi" w:hAnsiTheme="minorHAnsi"/>
          <w:sz w:val="22"/>
        </w:rPr>
        <w:t>,</w:t>
      </w:r>
    </w:p>
    <w:p w14:paraId="0EBB585A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sporządzenie</w:t>
      </w:r>
      <w:proofErr w:type="spellEnd"/>
      <w:r>
        <w:rPr>
          <w:rFonts w:asciiTheme="minorHAnsi" w:hAnsiTheme="minorHAnsi"/>
          <w:sz w:val="22"/>
        </w:rPr>
        <w:t xml:space="preserve"> CIT-8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właściwych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załączników</w:t>
      </w:r>
      <w:proofErr w:type="spellEnd"/>
      <w:r>
        <w:rPr>
          <w:rFonts w:asciiTheme="minorHAnsi" w:hAnsiTheme="minorHAnsi"/>
          <w:sz w:val="22"/>
        </w:rPr>
        <w:t xml:space="preserve">, w </w:t>
      </w:r>
      <w:proofErr w:type="spellStart"/>
      <w:r>
        <w:rPr>
          <w:rFonts w:asciiTheme="minorHAnsi" w:hAnsiTheme="minorHAnsi"/>
          <w:sz w:val="22"/>
        </w:rPr>
        <w:t>szczególności</w:t>
      </w:r>
      <w:proofErr w:type="spellEnd"/>
      <w:r>
        <w:rPr>
          <w:rFonts w:asciiTheme="minorHAnsi" w:hAnsiTheme="minorHAnsi"/>
          <w:sz w:val="22"/>
        </w:rPr>
        <w:t xml:space="preserve"> CIT-8/O,</w:t>
      </w:r>
    </w:p>
    <w:p w14:paraId="44393FEC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nota </w:t>
      </w:r>
      <w:proofErr w:type="spellStart"/>
      <w:r>
        <w:rPr>
          <w:rFonts w:asciiTheme="minorHAnsi" w:hAnsiTheme="minorHAnsi"/>
          <w:sz w:val="22"/>
        </w:rPr>
        <w:t>podatkowa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informacji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dodatkowej</w:t>
      </w:r>
      <w:proofErr w:type="spellEnd"/>
      <w:r>
        <w:rPr>
          <w:rFonts w:asciiTheme="minorHAnsi" w:hAnsiTheme="minorHAnsi"/>
          <w:sz w:val="22"/>
        </w:rPr>
        <w:t xml:space="preserve"> – </w:t>
      </w:r>
      <w:proofErr w:type="spellStart"/>
      <w:r>
        <w:rPr>
          <w:rFonts w:asciiTheme="minorHAnsi" w:hAnsiTheme="minorHAnsi"/>
          <w:sz w:val="22"/>
        </w:rPr>
        <w:t>trwałe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przejściowe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różnice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między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wynikiem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bilansowym</w:t>
      </w:r>
      <w:proofErr w:type="spellEnd"/>
      <w:r>
        <w:rPr>
          <w:rFonts w:asciiTheme="minorHAnsi" w:hAnsiTheme="minorHAnsi"/>
          <w:sz w:val="22"/>
        </w:rPr>
        <w:t xml:space="preserve"> a </w:t>
      </w:r>
      <w:proofErr w:type="spellStart"/>
      <w:r>
        <w:rPr>
          <w:rFonts w:asciiTheme="minorHAnsi" w:hAnsiTheme="minorHAnsi"/>
          <w:sz w:val="22"/>
        </w:rPr>
        <w:t>podatkowym</w:t>
      </w:r>
      <w:proofErr w:type="spellEnd"/>
      <w:r>
        <w:rPr>
          <w:rFonts w:asciiTheme="minorHAnsi" w:hAnsiTheme="minorHAnsi"/>
          <w:sz w:val="22"/>
        </w:rPr>
        <w:t>,</w:t>
      </w:r>
    </w:p>
    <w:p w14:paraId="635628A8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najczęstsze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błędy</w:t>
      </w:r>
      <w:proofErr w:type="spellEnd"/>
      <w:r>
        <w:rPr>
          <w:rFonts w:asciiTheme="minorHAnsi" w:hAnsiTheme="minorHAnsi"/>
          <w:sz w:val="22"/>
        </w:rPr>
        <w:t xml:space="preserve"> w </w:t>
      </w:r>
      <w:proofErr w:type="spellStart"/>
      <w:r>
        <w:rPr>
          <w:rFonts w:asciiTheme="minorHAnsi" w:hAnsiTheme="minorHAnsi"/>
          <w:sz w:val="22"/>
        </w:rPr>
        <w:t>rocznym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rozliczeniu</w:t>
      </w:r>
      <w:proofErr w:type="spellEnd"/>
      <w:r>
        <w:rPr>
          <w:rFonts w:asciiTheme="minorHAnsi" w:hAnsiTheme="minorHAnsi"/>
          <w:sz w:val="22"/>
        </w:rPr>
        <w:t xml:space="preserve"> CIT </w:t>
      </w:r>
      <w:proofErr w:type="spellStart"/>
      <w:r>
        <w:rPr>
          <w:rFonts w:asciiTheme="minorHAnsi" w:hAnsiTheme="minorHAnsi"/>
          <w:sz w:val="22"/>
        </w:rPr>
        <w:t>podmiotów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leczniczych</w:t>
      </w:r>
      <w:proofErr w:type="spellEnd"/>
      <w:r>
        <w:rPr>
          <w:rFonts w:asciiTheme="minorHAnsi" w:hAnsiTheme="minorHAnsi"/>
          <w:sz w:val="22"/>
        </w:rPr>
        <w:t>.</w:t>
      </w:r>
    </w:p>
    <w:p w14:paraId="0C7DC078" w14:textId="77777777" w:rsidR="00E26824" w:rsidRDefault="00E26824" w:rsidP="007A1390">
      <w:pPr>
        <w:pStyle w:val="Tekstpodstawowy22"/>
        <w:widowControl/>
        <w:spacing w:line="276" w:lineRule="auto"/>
        <w:rPr>
          <w:rFonts w:asciiTheme="majorHAnsi" w:hAnsiTheme="majorHAnsi" w:cs="Arial"/>
          <w:sz w:val="24"/>
          <w:szCs w:val="24"/>
        </w:rPr>
      </w:pPr>
    </w:p>
    <w:p w14:paraId="77DB6625" w14:textId="77777777" w:rsidR="004D4614" w:rsidRDefault="004D4614" w:rsidP="004D4614">
      <w:pPr>
        <w:pStyle w:val="Nagwek2"/>
        <w:rPr>
          <w:rFonts w:asciiTheme="minorHAnsi" w:hAnsiTheme="minorHAnsi"/>
          <w:position w:val="0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</w:rPr>
        <w:t>Moduł III  Spójność ksiąg, ewidencji i raportowania elektronicznego</w:t>
      </w:r>
    </w:p>
    <w:p w14:paraId="36EA9260" w14:textId="77777777" w:rsidR="004D4614" w:rsidRDefault="004D4614" w:rsidP="004D4614">
      <w:pPr>
        <w:pStyle w:val="Nagwek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1. Przygotowanie danych do JPK</w:t>
      </w:r>
    </w:p>
    <w:p w14:paraId="5FFE4D4E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Theme="minorHAnsi" w:hAnsiTheme="minorHAnsi"/>
          <w:sz w:val="22"/>
        </w:rPr>
      </w:pPr>
      <w:proofErr w:type="spellStart"/>
      <w:r>
        <w:rPr>
          <w:rFonts w:asciiTheme="minorHAnsi" w:hAnsiTheme="minorHAnsi"/>
          <w:sz w:val="22"/>
        </w:rPr>
        <w:t>powiązanie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planu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kont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polityki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rachunkowości</w:t>
      </w:r>
      <w:proofErr w:type="spellEnd"/>
      <w:r>
        <w:rPr>
          <w:rFonts w:asciiTheme="minorHAnsi" w:hAnsiTheme="minorHAnsi"/>
          <w:sz w:val="22"/>
        </w:rPr>
        <w:t xml:space="preserve"> z </w:t>
      </w:r>
      <w:proofErr w:type="spellStart"/>
      <w:r>
        <w:rPr>
          <w:rFonts w:asciiTheme="minorHAnsi" w:hAnsiTheme="minorHAnsi"/>
          <w:sz w:val="22"/>
        </w:rPr>
        <w:t>wymaganymi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oznaczeniami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oraz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danymi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podatkowymi</w:t>
      </w:r>
      <w:proofErr w:type="spellEnd"/>
      <w:r>
        <w:rPr>
          <w:rFonts w:asciiTheme="minorHAnsi" w:hAnsiTheme="minorHAnsi"/>
          <w:sz w:val="22"/>
        </w:rPr>
        <w:t>,</w:t>
      </w:r>
    </w:p>
    <w:p w14:paraId="39E8A0C6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="Cambria" w:hAnsi="Cambria"/>
          <w:sz w:val="22"/>
        </w:rPr>
      </w:pPr>
      <w:proofErr w:type="spellStart"/>
      <w:r>
        <w:rPr>
          <w:rFonts w:asciiTheme="minorHAnsi" w:hAnsiTheme="minorHAnsi"/>
          <w:sz w:val="22"/>
        </w:rPr>
        <w:t>zgodność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Theme="minorHAnsi" w:hAnsiTheme="minorHAnsi"/>
          <w:sz w:val="22"/>
        </w:rPr>
        <w:t>księgi</w:t>
      </w:r>
      <w:proofErr w:type="spellEnd"/>
      <w:r>
        <w:rPr>
          <w:rFonts w:asciiTheme="minorHAnsi" w:hAnsiTheme="minorHAnsi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głównej</w:t>
      </w:r>
      <w:proofErr w:type="spellEnd"/>
      <w:r>
        <w:rPr>
          <w:rFonts w:ascii="Cambria" w:hAnsi="Cambria"/>
          <w:sz w:val="22"/>
        </w:rPr>
        <w:t xml:space="preserve"> z </w:t>
      </w:r>
      <w:proofErr w:type="spellStart"/>
      <w:r>
        <w:rPr>
          <w:rFonts w:ascii="Cambria" w:hAnsi="Cambria"/>
          <w:sz w:val="22"/>
        </w:rPr>
        <w:t>ewidencją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środków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trwałych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wartości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niematerialnych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prawnych</w:t>
      </w:r>
      <w:proofErr w:type="spellEnd"/>
      <w:r>
        <w:rPr>
          <w:rFonts w:ascii="Cambria" w:hAnsi="Cambria"/>
          <w:sz w:val="22"/>
        </w:rPr>
        <w:t xml:space="preserve">, </w:t>
      </w:r>
      <w:proofErr w:type="spellStart"/>
      <w:r>
        <w:rPr>
          <w:rFonts w:ascii="Cambria" w:hAnsi="Cambria"/>
          <w:sz w:val="22"/>
        </w:rPr>
        <w:t>rozrachunkami</w:t>
      </w:r>
      <w:proofErr w:type="spellEnd"/>
      <w:r>
        <w:rPr>
          <w:rFonts w:ascii="Cambria" w:hAnsi="Cambria"/>
          <w:sz w:val="22"/>
        </w:rPr>
        <w:t xml:space="preserve">, </w:t>
      </w:r>
      <w:proofErr w:type="spellStart"/>
      <w:r>
        <w:rPr>
          <w:rFonts w:ascii="Cambria" w:hAnsi="Cambria"/>
          <w:sz w:val="22"/>
        </w:rPr>
        <w:t>magazynem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ewidencją</w:t>
      </w:r>
      <w:proofErr w:type="spellEnd"/>
      <w:r>
        <w:rPr>
          <w:rFonts w:ascii="Cambria" w:hAnsi="Cambria"/>
          <w:sz w:val="22"/>
        </w:rPr>
        <w:t xml:space="preserve"> VAT,</w:t>
      </w:r>
    </w:p>
    <w:p w14:paraId="2C6C93F0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lastRenderedPageBreak/>
        <w:t xml:space="preserve">JPK_KR_PD </w:t>
      </w:r>
      <w:proofErr w:type="spellStart"/>
      <w:r>
        <w:rPr>
          <w:rFonts w:ascii="Cambria" w:hAnsi="Cambria"/>
          <w:sz w:val="22"/>
        </w:rPr>
        <w:t>i</w:t>
      </w:r>
      <w:proofErr w:type="spellEnd"/>
      <w:r>
        <w:rPr>
          <w:rFonts w:ascii="Cambria" w:hAnsi="Cambria"/>
          <w:sz w:val="22"/>
        </w:rPr>
        <w:t xml:space="preserve"> JPK_ST_KR </w:t>
      </w:r>
      <w:proofErr w:type="spellStart"/>
      <w:r>
        <w:rPr>
          <w:rFonts w:ascii="Cambria" w:hAnsi="Cambria"/>
          <w:sz w:val="22"/>
        </w:rPr>
        <w:t>jako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narzędzia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kontroli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kompletności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danych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oraz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źródło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informacji</w:t>
      </w:r>
      <w:proofErr w:type="spellEnd"/>
      <w:r>
        <w:rPr>
          <w:rFonts w:ascii="Cambria" w:hAnsi="Cambria"/>
          <w:sz w:val="22"/>
        </w:rPr>
        <w:t xml:space="preserve"> do </w:t>
      </w:r>
      <w:proofErr w:type="spellStart"/>
      <w:r>
        <w:rPr>
          <w:rFonts w:ascii="Cambria" w:hAnsi="Cambria"/>
          <w:sz w:val="22"/>
        </w:rPr>
        <w:t>rozliczenia</w:t>
      </w:r>
      <w:proofErr w:type="spellEnd"/>
      <w:r>
        <w:rPr>
          <w:rFonts w:ascii="Cambria" w:hAnsi="Cambria"/>
          <w:sz w:val="22"/>
        </w:rPr>
        <w:t xml:space="preserve"> CIT </w:t>
      </w:r>
      <w:proofErr w:type="spellStart"/>
      <w:r>
        <w:rPr>
          <w:rFonts w:ascii="Cambria" w:hAnsi="Cambria"/>
          <w:sz w:val="22"/>
        </w:rPr>
        <w:t>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noty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podatkowej</w:t>
      </w:r>
      <w:proofErr w:type="spellEnd"/>
      <w:r>
        <w:rPr>
          <w:rFonts w:ascii="Cambria" w:hAnsi="Cambria"/>
          <w:sz w:val="22"/>
        </w:rPr>
        <w:t>,</w:t>
      </w:r>
    </w:p>
    <w:p w14:paraId="5C742704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="Cambria" w:hAnsi="Cambria"/>
          <w:sz w:val="22"/>
        </w:rPr>
      </w:pPr>
      <w:proofErr w:type="spellStart"/>
      <w:r>
        <w:rPr>
          <w:rFonts w:ascii="Cambria" w:hAnsi="Cambria"/>
          <w:sz w:val="22"/>
        </w:rPr>
        <w:t>praktyczna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lista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uzgodnień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testów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przed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zamknięciem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ksiąg</w:t>
      </w:r>
      <w:proofErr w:type="spellEnd"/>
      <w:r>
        <w:rPr>
          <w:rFonts w:ascii="Cambria" w:hAnsi="Cambria"/>
          <w:sz w:val="22"/>
        </w:rPr>
        <w:t>.</w:t>
      </w:r>
    </w:p>
    <w:p w14:paraId="6F09B392" w14:textId="77777777" w:rsidR="004D4614" w:rsidRPr="004D4614" w:rsidRDefault="004D4614" w:rsidP="004D4614">
      <w:pPr>
        <w:pStyle w:val="Nagwek2"/>
        <w:rPr>
          <w:rFonts w:ascii="Calibri" w:hAnsi="Calibri" w:cs="Calibri"/>
          <w:sz w:val="22"/>
          <w:szCs w:val="22"/>
        </w:rPr>
      </w:pPr>
      <w:r w:rsidRPr="004D4614">
        <w:rPr>
          <w:rFonts w:ascii="Calibri" w:hAnsi="Calibri" w:cs="Calibri"/>
          <w:sz w:val="22"/>
          <w:szCs w:val="22"/>
        </w:rPr>
        <w:t>2. Kontrola jakości danych i zamknięcie procesu</w:t>
      </w:r>
    </w:p>
    <w:p w14:paraId="623AD030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="Cambria" w:hAnsi="Cambria"/>
          <w:sz w:val="22"/>
        </w:rPr>
      </w:pPr>
      <w:proofErr w:type="spellStart"/>
      <w:r>
        <w:rPr>
          <w:rFonts w:ascii="Cambria" w:hAnsi="Cambria"/>
          <w:sz w:val="22"/>
        </w:rPr>
        <w:t>weryfikacja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kartotek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kontrahentów</w:t>
      </w:r>
      <w:proofErr w:type="spellEnd"/>
      <w:r>
        <w:rPr>
          <w:rFonts w:ascii="Cambria" w:hAnsi="Cambria"/>
          <w:sz w:val="22"/>
        </w:rPr>
        <w:t xml:space="preserve">, </w:t>
      </w:r>
      <w:proofErr w:type="spellStart"/>
      <w:r>
        <w:rPr>
          <w:rFonts w:ascii="Cambria" w:hAnsi="Cambria"/>
          <w:sz w:val="22"/>
        </w:rPr>
        <w:t>sald</w:t>
      </w:r>
      <w:proofErr w:type="spellEnd"/>
      <w:r>
        <w:rPr>
          <w:rFonts w:ascii="Cambria" w:hAnsi="Cambria"/>
          <w:sz w:val="22"/>
        </w:rPr>
        <w:t xml:space="preserve">, </w:t>
      </w:r>
      <w:proofErr w:type="spellStart"/>
      <w:r>
        <w:rPr>
          <w:rFonts w:ascii="Cambria" w:hAnsi="Cambria"/>
          <w:sz w:val="22"/>
        </w:rPr>
        <w:t>zapisów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na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kontach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technicznych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rozliczeń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międzyokresowych</w:t>
      </w:r>
      <w:proofErr w:type="spellEnd"/>
      <w:r>
        <w:rPr>
          <w:rFonts w:ascii="Cambria" w:hAnsi="Cambria"/>
          <w:sz w:val="22"/>
        </w:rPr>
        <w:t>,</w:t>
      </w:r>
    </w:p>
    <w:p w14:paraId="0551ADDD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="Cambria" w:hAnsi="Cambria"/>
          <w:sz w:val="22"/>
        </w:rPr>
      </w:pPr>
      <w:proofErr w:type="spellStart"/>
      <w:r>
        <w:rPr>
          <w:rFonts w:ascii="Cambria" w:hAnsi="Cambria"/>
          <w:sz w:val="22"/>
        </w:rPr>
        <w:t>identyfikacja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błędów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roku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bieżącego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lat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ubiegłych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oraz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zasady</w:t>
      </w:r>
      <w:proofErr w:type="spellEnd"/>
      <w:r>
        <w:rPr>
          <w:rFonts w:ascii="Cambria" w:hAnsi="Cambria"/>
          <w:sz w:val="22"/>
        </w:rPr>
        <w:t xml:space="preserve"> ich </w:t>
      </w:r>
      <w:proofErr w:type="spellStart"/>
      <w:r>
        <w:rPr>
          <w:rFonts w:ascii="Cambria" w:hAnsi="Cambria"/>
          <w:sz w:val="22"/>
        </w:rPr>
        <w:t>korekty</w:t>
      </w:r>
      <w:proofErr w:type="spellEnd"/>
      <w:r>
        <w:rPr>
          <w:rFonts w:ascii="Cambria" w:hAnsi="Cambria"/>
          <w:sz w:val="22"/>
        </w:rPr>
        <w:t>,</w:t>
      </w:r>
    </w:p>
    <w:p w14:paraId="2987A465" w14:textId="77777777" w:rsidR="004D4614" w:rsidRDefault="004D4614" w:rsidP="004D4614">
      <w:pPr>
        <w:pStyle w:val="Listapunktowana"/>
        <w:spacing w:after="44" w:line="256" w:lineRule="auto"/>
        <w:ind w:left="312" w:hanging="142"/>
        <w:rPr>
          <w:rFonts w:ascii="Cambria" w:hAnsi="Cambria"/>
          <w:sz w:val="22"/>
        </w:rPr>
      </w:pPr>
      <w:proofErr w:type="spellStart"/>
      <w:r>
        <w:rPr>
          <w:rFonts w:ascii="Cambria" w:hAnsi="Cambria"/>
          <w:sz w:val="22"/>
        </w:rPr>
        <w:t>archiwizacja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dokumentacji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zamknięcia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roku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przygotowanie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jpodmiotu</w:t>
      </w:r>
      <w:proofErr w:type="spellEnd"/>
      <w:r>
        <w:rPr>
          <w:rFonts w:ascii="Cambria" w:hAnsi="Cambria"/>
          <w:sz w:val="22"/>
        </w:rPr>
        <w:t xml:space="preserve"> do </w:t>
      </w:r>
      <w:proofErr w:type="spellStart"/>
      <w:r>
        <w:rPr>
          <w:rFonts w:ascii="Cambria" w:hAnsi="Cambria"/>
          <w:sz w:val="22"/>
        </w:rPr>
        <w:t>kontroli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lub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badania</w:t>
      </w:r>
      <w:proofErr w:type="spellEnd"/>
      <w:r>
        <w:rPr>
          <w:rFonts w:ascii="Cambria" w:hAnsi="Cambria"/>
          <w:sz w:val="22"/>
        </w:rPr>
        <w:t>.</w:t>
      </w:r>
    </w:p>
    <w:p w14:paraId="53BA7781" w14:textId="77777777" w:rsidR="004D4614" w:rsidRDefault="004D4614" w:rsidP="004D4614">
      <w:pPr>
        <w:pStyle w:val="Listapunktowana"/>
        <w:numPr>
          <w:ilvl w:val="0"/>
          <w:numId w:val="0"/>
        </w:numPr>
        <w:tabs>
          <w:tab w:val="left" w:pos="708"/>
        </w:tabs>
        <w:spacing w:after="44"/>
        <w:ind w:left="312"/>
      </w:pPr>
    </w:p>
    <w:p w14:paraId="33876E46" w14:textId="77777777" w:rsidR="004D4614" w:rsidRPr="004D4614" w:rsidRDefault="004D4614" w:rsidP="004D4614">
      <w:pPr>
        <w:spacing w:before="100" w:beforeAutospacing="1" w:after="100" w:afterAutospacing="1"/>
        <w:jc w:val="both"/>
        <w:rPr>
          <w:rFonts w:ascii="Calibri" w:hAnsi="Calibri" w:cs="Calibri"/>
          <w:b/>
          <w:bCs/>
          <w:sz w:val="22"/>
          <w:lang w:eastAsia="pl-PL"/>
        </w:rPr>
      </w:pPr>
      <w:r w:rsidRPr="004D4614">
        <w:rPr>
          <w:rFonts w:ascii="Calibri" w:hAnsi="Calibri" w:cs="Calibri"/>
          <w:b/>
          <w:bCs/>
          <w:sz w:val="22"/>
          <w:lang w:eastAsia="pl-PL"/>
        </w:rPr>
        <w:t>Moduł IV – AKTUALNOŚCI PODATKOWE: VAT, CIT, PIT</w:t>
      </w:r>
    </w:p>
    <w:p w14:paraId="6D9E482C" w14:textId="77777777" w:rsidR="004D4614" w:rsidRPr="004D4614" w:rsidRDefault="004D4614" w:rsidP="004D4614">
      <w:pPr>
        <w:pStyle w:val="Akapitzlist"/>
        <w:numPr>
          <w:ilvl w:val="0"/>
          <w:numId w:val="40"/>
        </w:numPr>
        <w:spacing w:before="100" w:beforeAutospacing="1" w:after="100" w:afterAutospacing="1" w:line="256" w:lineRule="auto"/>
        <w:contextualSpacing/>
        <w:jc w:val="both"/>
        <w:rPr>
          <w:rFonts w:ascii="Calibri" w:hAnsi="Calibri" w:cs="Calibri"/>
          <w:b/>
          <w:bCs/>
          <w:sz w:val="22"/>
          <w:lang w:eastAsia="pl-PL"/>
        </w:rPr>
      </w:pPr>
      <w:r w:rsidRPr="004D4614">
        <w:rPr>
          <w:rFonts w:ascii="Calibri" w:hAnsi="Calibri" w:cs="Calibri"/>
          <w:b/>
          <w:bCs/>
          <w:sz w:val="22"/>
          <w:lang w:eastAsia="pl-PL"/>
        </w:rPr>
        <w:t xml:space="preserve">VAT w 2026 </w:t>
      </w:r>
    </w:p>
    <w:p w14:paraId="6C43AA88" w14:textId="77777777" w:rsidR="004D4614" w:rsidRDefault="004D4614" w:rsidP="004D4614">
      <w:pPr>
        <w:pStyle w:val="Akapitzlist"/>
        <w:numPr>
          <w:ilvl w:val="0"/>
          <w:numId w:val="41"/>
        </w:numPr>
        <w:spacing w:before="100" w:beforeAutospacing="1" w:after="100" w:afterAutospacing="1" w:line="256" w:lineRule="auto"/>
        <w:contextualSpacing/>
        <w:jc w:val="both"/>
        <w:rPr>
          <w:rFonts w:ascii="Cambria" w:hAnsi="Cambria"/>
          <w:sz w:val="22"/>
          <w:lang w:eastAsia="pl-PL"/>
        </w:rPr>
      </w:pPr>
      <w:r>
        <w:rPr>
          <w:rFonts w:ascii="Cambria" w:hAnsi="Cambria"/>
          <w:sz w:val="22"/>
          <w:lang w:eastAsia="pl-PL"/>
        </w:rPr>
        <w:t>zmiany kluczowe dla podmiotów leczniczych,</w:t>
      </w:r>
    </w:p>
    <w:p w14:paraId="7AF208A2" w14:textId="77777777" w:rsidR="004D4614" w:rsidRDefault="004D4614" w:rsidP="004D4614">
      <w:pPr>
        <w:pStyle w:val="Akapitzlist"/>
        <w:numPr>
          <w:ilvl w:val="0"/>
          <w:numId w:val="41"/>
        </w:numPr>
        <w:spacing w:before="100" w:beforeAutospacing="1" w:after="100" w:afterAutospacing="1" w:line="256" w:lineRule="auto"/>
        <w:contextualSpacing/>
        <w:jc w:val="both"/>
        <w:rPr>
          <w:rFonts w:ascii="Cambria" w:hAnsi="Cambria"/>
          <w:sz w:val="22"/>
          <w:lang w:eastAsia="pl-PL"/>
        </w:rPr>
      </w:pPr>
      <w:r>
        <w:rPr>
          <w:rFonts w:ascii="Cambria" w:hAnsi="Cambria"/>
          <w:sz w:val="22"/>
          <w:lang w:eastAsia="pl-PL"/>
        </w:rPr>
        <w:t>dotacje z VAT czy poza VAT, wpływ na współczynnik proporcji i korekty,</w:t>
      </w:r>
    </w:p>
    <w:p w14:paraId="324217FA" w14:textId="77777777" w:rsidR="004D4614" w:rsidRDefault="004D4614" w:rsidP="004D4614">
      <w:pPr>
        <w:pStyle w:val="Akapitzlist"/>
        <w:numPr>
          <w:ilvl w:val="0"/>
          <w:numId w:val="41"/>
        </w:numPr>
        <w:spacing w:before="100" w:beforeAutospacing="1" w:after="100" w:afterAutospacing="1" w:line="256" w:lineRule="auto"/>
        <w:contextualSpacing/>
        <w:jc w:val="both"/>
        <w:rPr>
          <w:rFonts w:ascii="Cambria" w:hAnsi="Cambria"/>
          <w:sz w:val="22"/>
          <w:lang w:eastAsia="pl-PL"/>
        </w:rPr>
      </w:pPr>
      <w:r>
        <w:rPr>
          <w:rFonts w:ascii="Cambria" w:hAnsi="Cambria"/>
          <w:sz w:val="22"/>
          <w:lang w:eastAsia="pl-PL"/>
        </w:rPr>
        <w:t>preferencje podatkowe kluczowe dla branży medycznej.</w:t>
      </w:r>
    </w:p>
    <w:p w14:paraId="2C9EA5AB" w14:textId="77777777" w:rsidR="004D4614" w:rsidRPr="004D4614" w:rsidRDefault="004D4614" w:rsidP="004D4614">
      <w:pPr>
        <w:spacing w:before="100" w:beforeAutospacing="1" w:after="100" w:afterAutospacing="1"/>
        <w:jc w:val="both"/>
        <w:rPr>
          <w:rFonts w:ascii="Calibri" w:hAnsi="Calibri" w:cs="Calibri"/>
          <w:b/>
          <w:bCs/>
          <w:sz w:val="22"/>
          <w:lang w:eastAsia="pl-PL"/>
        </w:rPr>
      </w:pPr>
      <w:r w:rsidRPr="004D4614">
        <w:rPr>
          <w:rFonts w:ascii="Calibri" w:hAnsi="Calibri" w:cs="Calibri"/>
          <w:b/>
          <w:bCs/>
          <w:sz w:val="22"/>
          <w:lang w:eastAsia="pl-PL"/>
        </w:rPr>
        <w:t xml:space="preserve">2. </w:t>
      </w:r>
      <w:proofErr w:type="spellStart"/>
      <w:r w:rsidRPr="004D4614">
        <w:rPr>
          <w:rFonts w:ascii="Calibri" w:hAnsi="Calibri" w:cs="Calibri"/>
          <w:b/>
          <w:bCs/>
          <w:sz w:val="22"/>
          <w:lang w:eastAsia="pl-PL"/>
        </w:rPr>
        <w:t>KSeF</w:t>
      </w:r>
      <w:proofErr w:type="spellEnd"/>
      <w:r w:rsidRPr="004D4614">
        <w:rPr>
          <w:rFonts w:ascii="Calibri" w:hAnsi="Calibri" w:cs="Calibri"/>
          <w:b/>
          <w:bCs/>
          <w:sz w:val="22"/>
          <w:lang w:eastAsia="pl-PL"/>
        </w:rPr>
        <w:t xml:space="preserve"> – Krajowy System e-Faktur w praktyce</w:t>
      </w:r>
    </w:p>
    <w:p w14:paraId="5D464E69" w14:textId="77777777" w:rsidR="004D4614" w:rsidRDefault="004D4614" w:rsidP="004D4614">
      <w:pPr>
        <w:pStyle w:val="Akapitzlist"/>
        <w:numPr>
          <w:ilvl w:val="0"/>
          <w:numId w:val="42"/>
        </w:numPr>
        <w:spacing w:before="100" w:beforeAutospacing="1" w:after="100" w:afterAutospacing="1" w:line="276" w:lineRule="auto"/>
        <w:contextualSpacing/>
        <w:jc w:val="both"/>
        <w:rPr>
          <w:rFonts w:ascii="Cambria" w:hAnsi="Cambria"/>
          <w:sz w:val="22"/>
          <w:lang w:eastAsia="pl-PL"/>
        </w:rPr>
      </w:pPr>
      <w:r>
        <w:rPr>
          <w:rFonts w:ascii="Cambria" w:hAnsi="Cambria"/>
          <w:sz w:val="22"/>
          <w:lang w:eastAsia="pl-PL"/>
        </w:rPr>
        <w:t>błędy, korekty, faktury dot. innych podmiotów – jak postępować, nie narażając się na sankcje,</w:t>
      </w:r>
    </w:p>
    <w:p w14:paraId="6D3B024F" w14:textId="77777777" w:rsidR="004D4614" w:rsidRDefault="004D4614" w:rsidP="004D4614">
      <w:pPr>
        <w:pStyle w:val="Akapitzlist"/>
        <w:numPr>
          <w:ilvl w:val="0"/>
          <w:numId w:val="42"/>
        </w:numPr>
        <w:spacing w:before="100" w:beforeAutospacing="1" w:after="100" w:afterAutospacing="1" w:line="276" w:lineRule="auto"/>
        <w:contextualSpacing/>
        <w:jc w:val="both"/>
        <w:rPr>
          <w:rFonts w:ascii="Cambria" w:hAnsi="Cambria"/>
          <w:sz w:val="22"/>
          <w:lang w:eastAsia="pl-PL"/>
        </w:rPr>
      </w:pPr>
      <w:r>
        <w:rPr>
          <w:rFonts w:ascii="Cambria" w:hAnsi="Cambria"/>
          <w:sz w:val="22"/>
          <w:lang w:eastAsia="pl-PL"/>
        </w:rPr>
        <w:t>praktyka stosowania systemu dla podmiotów leczniczych.</w:t>
      </w:r>
    </w:p>
    <w:p w14:paraId="0BD48DAF" w14:textId="77777777" w:rsidR="004D4614" w:rsidRDefault="004D4614" w:rsidP="004D4614">
      <w:pPr>
        <w:spacing w:before="100" w:beforeAutospacing="1" w:after="100" w:afterAutospacing="1"/>
        <w:jc w:val="both"/>
        <w:rPr>
          <w:rFonts w:ascii="Cambria" w:hAnsi="Cambria"/>
          <w:sz w:val="22"/>
          <w:lang w:eastAsia="pl-PL"/>
        </w:rPr>
      </w:pPr>
      <w:r>
        <w:rPr>
          <w:rFonts w:ascii="Cambria" w:hAnsi="Cambria"/>
          <w:b/>
          <w:bCs/>
          <w:sz w:val="22"/>
          <w:lang w:eastAsia="pl-PL"/>
        </w:rPr>
        <w:t xml:space="preserve">4. </w:t>
      </w:r>
      <w:r w:rsidRPr="004D4614">
        <w:rPr>
          <w:rFonts w:ascii="Calibri" w:hAnsi="Calibri" w:cs="Calibri"/>
          <w:b/>
          <w:bCs/>
          <w:sz w:val="22"/>
          <w:lang w:eastAsia="pl-PL"/>
        </w:rPr>
        <w:t xml:space="preserve">Podatek PIT – co </w:t>
      </w:r>
      <w:proofErr w:type="spellStart"/>
      <w:r w:rsidRPr="004D4614">
        <w:rPr>
          <w:rFonts w:ascii="Calibri" w:hAnsi="Calibri" w:cs="Calibri"/>
          <w:b/>
          <w:bCs/>
          <w:sz w:val="22"/>
          <w:lang w:eastAsia="pl-PL"/>
        </w:rPr>
        <w:t>sie</w:t>
      </w:r>
      <w:proofErr w:type="spellEnd"/>
      <w:r w:rsidRPr="004D4614">
        <w:rPr>
          <w:rFonts w:ascii="Calibri" w:hAnsi="Calibri" w:cs="Calibri"/>
          <w:b/>
          <w:bCs/>
          <w:sz w:val="22"/>
          <w:lang w:eastAsia="pl-PL"/>
        </w:rPr>
        <w:t xml:space="preserve"> zmienia?</w:t>
      </w:r>
      <w:r>
        <w:rPr>
          <w:rFonts w:ascii="Cambria" w:hAnsi="Cambria"/>
          <w:b/>
          <w:bCs/>
          <w:sz w:val="22"/>
          <w:lang w:eastAsia="pl-PL"/>
        </w:rPr>
        <w:t xml:space="preserve"> - </w:t>
      </w:r>
      <w:r>
        <w:rPr>
          <w:rFonts w:ascii="Cambria" w:hAnsi="Cambria"/>
          <w:sz w:val="22"/>
          <w:lang w:eastAsia="pl-PL"/>
        </w:rPr>
        <w:t>najważniejsze zmiany istotne dla płatnika.</w:t>
      </w:r>
    </w:p>
    <w:p w14:paraId="744C2526" w14:textId="77777777" w:rsidR="004D4614" w:rsidRDefault="004D4614" w:rsidP="004D4614">
      <w:pPr>
        <w:spacing w:before="100" w:beforeAutospacing="1" w:after="100" w:afterAutospacing="1"/>
        <w:jc w:val="both"/>
        <w:rPr>
          <w:rFonts w:ascii="Cambria" w:hAnsi="Cambria"/>
          <w:b/>
          <w:bCs/>
          <w:sz w:val="22"/>
          <w:lang w:eastAsia="pl-PL"/>
        </w:rPr>
      </w:pPr>
      <w:r>
        <w:rPr>
          <w:rFonts w:ascii="Cambria" w:hAnsi="Cambria"/>
          <w:b/>
          <w:bCs/>
          <w:sz w:val="22"/>
          <w:lang w:eastAsia="pl-PL"/>
        </w:rPr>
        <w:t xml:space="preserve">5. </w:t>
      </w:r>
      <w:r w:rsidRPr="004D4614">
        <w:rPr>
          <w:rFonts w:ascii="Calibri" w:hAnsi="Calibri" w:cs="Calibri"/>
          <w:b/>
          <w:bCs/>
          <w:sz w:val="22"/>
          <w:lang w:eastAsia="pl-PL"/>
        </w:rPr>
        <w:t>Najnowsze orzecznictwo organów podatkowych i sądów</w:t>
      </w:r>
    </w:p>
    <w:p w14:paraId="6AAD600F" w14:textId="77777777" w:rsidR="00E26824" w:rsidRDefault="00E26824" w:rsidP="007A1390">
      <w:pPr>
        <w:pStyle w:val="Tekstpodstawowy22"/>
        <w:widowControl/>
        <w:spacing w:line="276" w:lineRule="auto"/>
        <w:rPr>
          <w:rFonts w:asciiTheme="majorHAnsi" w:hAnsiTheme="majorHAnsi" w:cs="Arial"/>
          <w:sz w:val="24"/>
          <w:szCs w:val="24"/>
        </w:rPr>
      </w:pPr>
    </w:p>
    <w:p w14:paraId="2AC8A2EA" w14:textId="05EDF9FB" w:rsidR="00AF106C" w:rsidRPr="00330439" w:rsidRDefault="00AF106C" w:rsidP="00AF106C">
      <w:pPr>
        <w:rPr>
          <w:color w:val="000000"/>
          <w:position w:val="0"/>
          <w:sz w:val="20"/>
          <w:lang w:eastAsia="pl-PL"/>
        </w:rPr>
      </w:pPr>
      <w:r w:rsidRPr="00DD1C97">
        <w:rPr>
          <w:b/>
          <w:color w:val="000000"/>
          <w:szCs w:val="24"/>
          <w:u w:val="single"/>
          <w:shd w:val="clear" w:color="auto" w:fill="FFFFFF"/>
        </w:rPr>
        <w:t>Waldemar Stylo</w:t>
      </w:r>
      <w:r w:rsidRPr="00037C81">
        <w:rPr>
          <w:color w:val="000000"/>
          <w:sz w:val="20"/>
          <w:shd w:val="clear" w:color="auto" w:fill="FFFFFF"/>
        </w:rPr>
        <w:t xml:space="preserve"> - </w:t>
      </w:r>
      <w:r w:rsidR="00CE7FB6">
        <w:rPr>
          <w:color w:val="000000"/>
          <w:position w:val="0"/>
          <w:sz w:val="20"/>
          <w:lang w:eastAsia="pl-PL"/>
        </w:rPr>
        <w:t>były</w:t>
      </w:r>
      <w:r w:rsidRPr="00330439">
        <w:rPr>
          <w:color w:val="000000"/>
          <w:position w:val="0"/>
          <w:sz w:val="20"/>
          <w:lang w:eastAsia="pl-PL"/>
        </w:rPr>
        <w:t xml:space="preserve"> Z-ca Dyrektora Narodowego Instytutu Onkologii - PIB Oddziału w</w:t>
      </w:r>
      <w:r>
        <w:rPr>
          <w:color w:val="000000"/>
          <w:position w:val="0"/>
          <w:sz w:val="20"/>
          <w:lang w:eastAsia="pl-PL"/>
        </w:rPr>
        <w:t xml:space="preserve"> </w:t>
      </w:r>
      <w:r w:rsidRPr="00330439">
        <w:rPr>
          <w:color w:val="000000"/>
          <w:position w:val="0"/>
          <w:sz w:val="20"/>
          <w:lang w:eastAsia="pl-PL"/>
        </w:rPr>
        <w:t>Krakowie ds. Zarządzania i Finansów</w:t>
      </w:r>
      <w:r>
        <w:rPr>
          <w:color w:val="000000"/>
          <w:position w:val="0"/>
          <w:sz w:val="20"/>
          <w:lang w:eastAsia="pl-PL"/>
        </w:rPr>
        <w:t>.</w:t>
      </w:r>
    </w:p>
    <w:p w14:paraId="6E1EB303" w14:textId="2EBFE768" w:rsidR="00AF106C" w:rsidRDefault="00CE7FB6" w:rsidP="00AF106C">
      <w:pPr>
        <w:rPr>
          <w:color w:val="000000"/>
          <w:sz w:val="20"/>
          <w:shd w:val="clear" w:color="auto" w:fill="FFFFFF"/>
        </w:rPr>
      </w:pPr>
      <w:r>
        <w:rPr>
          <w:color w:val="000000"/>
          <w:sz w:val="20"/>
          <w:shd w:val="clear" w:color="auto" w:fill="FFFFFF"/>
        </w:rPr>
        <w:t>Poprzednio</w:t>
      </w:r>
      <w:r w:rsidR="00AF106C" w:rsidRPr="00037C81">
        <w:rPr>
          <w:color w:val="000000"/>
          <w:sz w:val="20"/>
          <w:shd w:val="clear" w:color="auto" w:fill="FFFFFF"/>
        </w:rPr>
        <w:t xml:space="preserve"> koordynator merytoryczny Zespołu powołanego w ramach pilotażu przez Prezesa </w:t>
      </w:r>
      <w:proofErr w:type="spellStart"/>
      <w:r w:rsidR="00AF106C" w:rsidRPr="00037C81">
        <w:rPr>
          <w:color w:val="000000"/>
          <w:sz w:val="20"/>
          <w:shd w:val="clear" w:color="auto" w:fill="FFFFFF"/>
        </w:rPr>
        <w:t>AOTMiT,mającego</w:t>
      </w:r>
      <w:proofErr w:type="spellEnd"/>
      <w:r w:rsidR="00AF106C" w:rsidRPr="00037C81">
        <w:rPr>
          <w:color w:val="000000"/>
          <w:sz w:val="20"/>
          <w:shd w:val="clear" w:color="auto" w:fill="FFFFFF"/>
        </w:rPr>
        <w:t xml:space="preserve"> na celu wypracowanie założeń do nowego standardu rachunku kosztów, następnie </w:t>
      </w:r>
      <w:proofErr w:type="spellStart"/>
      <w:r w:rsidR="00AF106C" w:rsidRPr="00037C81">
        <w:rPr>
          <w:color w:val="000000"/>
          <w:sz w:val="20"/>
          <w:shd w:val="clear" w:color="auto" w:fill="FFFFFF"/>
        </w:rPr>
        <w:t>współautorprojektu</w:t>
      </w:r>
      <w:proofErr w:type="spellEnd"/>
      <w:r w:rsidR="00AF106C" w:rsidRPr="00037C81">
        <w:rPr>
          <w:color w:val="000000"/>
          <w:sz w:val="20"/>
          <w:shd w:val="clear" w:color="auto" w:fill="FFFFFF"/>
        </w:rPr>
        <w:t xml:space="preserve"> rozporządzenia MZ w sprawie standardu rachunku kosztów u świadczeniodawców z dnia 12 września 2019 r., Wcześniej współautor Rozporządzenia </w:t>
      </w:r>
      <w:proofErr w:type="spellStart"/>
      <w:r w:rsidR="00AF106C" w:rsidRPr="00037C81">
        <w:rPr>
          <w:color w:val="000000"/>
          <w:sz w:val="20"/>
          <w:shd w:val="clear" w:color="auto" w:fill="FFFFFF"/>
        </w:rPr>
        <w:t>MZiOS</w:t>
      </w:r>
      <w:proofErr w:type="spellEnd"/>
      <w:r w:rsidR="00AF106C" w:rsidRPr="00037C81">
        <w:rPr>
          <w:color w:val="000000"/>
          <w:sz w:val="20"/>
          <w:shd w:val="clear" w:color="auto" w:fill="FFFFFF"/>
        </w:rPr>
        <w:t xml:space="preserve"> z 1998 r. w sprawie szczególnych zasad rachunku kosztów w publicznych zakładach opieki zdrowotnej, w przeszłości dyrektor Szpitala Powiatowego w Myślenicach oraz Szpitala Powiatowego w Chrzanowie. Wieloletni Główny Analityk Szpitala Uniwersyteckiego w Krakowie, Kierownik Działu Analiz Ekonomicznych, Działu Kalkulacji Kosztów Świadczeń Medycznych, ekspert Ministra Zdrowia, Prezesa </w:t>
      </w:r>
      <w:proofErr w:type="spellStart"/>
      <w:r w:rsidR="00AF106C" w:rsidRPr="00037C81">
        <w:rPr>
          <w:color w:val="000000"/>
          <w:sz w:val="20"/>
          <w:shd w:val="clear" w:color="auto" w:fill="FFFFFF"/>
        </w:rPr>
        <w:t>AOTMiT</w:t>
      </w:r>
      <w:proofErr w:type="spellEnd"/>
      <w:r w:rsidR="00AF106C" w:rsidRPr="00037C81">
        <w:rPr>
          <w:color w:val="000000"/>
          <w:sz w:val="20"/>
          <w:shd w:val="clear" w:color="auto" w:fill="FFFFFF"/>
        </w:rPr>
        <w:t xml:space="preserve"> oraz ekspert Naczelnej Rady Lekarskiej, dla której w latach 2003-2007przygotowywał kalkulacje kosztów rzeczywistych procedur stomatologicznych, złożone następnie w Urzędzie Ochrony Konkurencji i Konsumentów we wszczętym postępowaniu, co spowodowało zwiększenie wyceny świadczeń stomatologicznych. Członek Rady ds. Taryfikacji. Wykładowca IZP CM Uniwersytetu Jagiellońskiego, WSEI w Krakowie</w:t>
      </w:r>
    </w:p>
    <w:p w14:paraId="730449F4" w14:textId="77777777" w:rsidR="004D4614" w:rsidRPr="00330439" w:rsidRDefault="004D4614" w:rsidP="00AF106C">
      <w:pPr>
        <w:rPr>
          <w:color w:val="000000"/>
          <w:position w:val="0"/>
          <w:sz w:val="20"/>
          <w:lang w:eastAsia="pl-PL"/>
        </w:rPr>
      </w:pPr>
    </w:p>
    <w:p w14:paraId="2D9D1C60" w14:textId="77777777" w:rsidR="00E359B8" w:rsidRDefault="00E359B8" w:rsidP="007A1390">
      <w:pPr>
        <w:pStyle w:val="Tekstpodstawowy22"/>
        <w:widowControl/>
        <w:spacing w:line="276" w:lineRule="auto"/>
        <w:rPr>
          <w:rFonts w:ascii="Verdana" w:hAnsi="Verdana" w:cs="Segoe UI"/>
          <w:color w:val="000000"/>
          <w:szCs w:val="28"/>
        </w:rPr>
      </w:pPr>
    </w:p>
    <w:p w14:paraId="60790B94" w14:textId="483ED5CE" w:rsidR="00FF4BA2" w:rsidRDefault="009703EC" w:rsidP="007A1390">
      <w:pPr>
        <w:pStyle w:val="Tekstpodstawowy22"/>
        <w:widowControl/>
        <w:spacing w:line="276" w:lineRule="auto"/>
        <w:rPr>
          <w:rFonts w:ascii="Verdana" w:hAnsi="Verdana" w:cs="Segoe UI"/>
          <w:color w:val="000000"/>
          <w:szCs w:val="28"/>
        </w:rPr>
      </w:pPr>
      <w:r w:rsidRPr="009703EC">
        <w:rPr>
          <w:rFonts w:ascii="Verdana" w:hAnsi="Verdana" w:cs="Segoe UI"/>
          <w:color w:val="000000"/>
          <w:szCs w:val="28"/>
        </w:rPr>
        <w:t>Zarządzanie finansami, rachunkowość zarządcza a efektywne gospodarowanie</w:t>
      </w:r>
      <w:r>
        <w:rPr>
          <w:rFonts w:ascii="Verdana" w:hAnsi="Verdana" w:cs="Segoe UI"/>
          <w:color w:val="000000"/>
          <w:szCs w:val="28"/>
        </w:rPr>
        <w:t>.</w:t>
      </w:r>
    </w:p>
    <w:p w14:paraId="2D1C52C5" w14:textId="77777777" w:rsidR="00E359B8" w:rsidRDefault="00E359B8" w:rsidP="007A1390">
      <w:pPr>
        <w:pStyle w:val="Tekstpodstawowy22"/>
        <w:widowControl/>
        <w:spacing w:line="276" w:lineRule="auto"/>
        <w:rPr>
          <w:rFonts w:ascii="Verdana" w:hAnsi="Verdana" w:cs="Segoe UI"/>
          <w:color w:val="000000"/>
          <w:szCs w:val="28"/>
        </w:rPr>
      </w:pPr>
    </w:p>
    <w:p w14:paraId="45AC0917" w14:textId="77777777" w:rsidR="00E359B8" w:rsidRDefault="00E359B8" w:rsidP="007A1390">
      <w:pPr>
        <w:pStyle w:val="Tekstpodstawowy22"/>
        <w:widowControl/>
        <w:spacing w:line="276" w:lineRule="auto"/>
        <w:rPr>
          <w:rFonts w:ascii="Verdana" w:hAnsi="Verdana" w:cs="Segoe UI"/>
          <w:color w:val="000000"/>
          <w:szCs w:val="28"/>
        </w:rPr>
      </w:pPr>
    </w:p>
    <w:p w14:paraId="4A1F6FE7" w14:textId="77777777" w:rsidR="00E359B8" w:rsidRDefault="00E359B8" w:rsidP="007A1390">
      <w:pPr>
        <w:pStyle w:val="Tekstpodstawowy22"/>
        <w:widowControl/>
        <w:spacing w:line="276" w:lineRule="auto"/>
        <w:rPr>
          <w:rFonts w:ascii="Verdana" w:hAnsi="Verdana" w:cs="Segoe UI"/>
          <w:color w:val="000000"/>
          <w:szCs w:val="28"/>
        </w:rPr>
      </w:pPr>
    </w:p>
    <w:p w14:paraId="7FCDEACB" w14:textId="77777777" w:rsidR="009703EC" w:rsidRPr="008F0F6A" w:rsidRDefault="009703EC" w:rsidP="009703EC">
      <w:pPr>
        <w:rPr>
          <w:rFonts w:ascii="Calibri" w:hAnsi="Calibri" w:cs="Calibri"/>
          <w:b/>
          <w:bCs/>
          <w:color w:val="000000"/>
          <w:position w:val="0"/>
          <w:sz w:val="22"/>
          <w:szCs w:val="22"/>
          <w:lang w:eastAsia="pl-PL"/>
        </w:rPr>
      </w:pPr>
      <w:r w:rsidRPr="008F0F6A">
        <w:rPr>
          <w:rFonts w:ascii="Calibri" w:hAnsi="Calibri" w:cs="Calibri"/>
          <w:b/>
          <w:bCs/>
          <w:color w:val="000000"/>
          <w:position w:val="0"/>
          <w:sz w:val="22"/>
          <w:szCs w:val="22"/>
          <w:lang w:eastAsia="pl-PL"/>
        </w:rPr>
        <w:lastRenderedPageBreak/>
        <w:t>omawiane zagadnienia:</w:t>
      </w:r>
    </w:p>
    <w:p w14:paraId="19B56303" w14:textId="77777777" w:rsidR="009703EC" w:rsidRPr="009703EC" w:rsidRDefault="009703EC" w:rsidP="009703EC">
      <w:pPr>
        <w:rPr>
          <w:color w:val="000000"/>
          <w:position w:val="0"/>
          <w:sz w:val="20"/>
          <w:lang w:eastAsia="pl-PL"/>
        </w:rPr>
      </w:pPr>
    </w:p>
    <w:p w14:paraId="5EA427E7" w14:textId="77777777" w:rsidR="009703EC" w:rsidRPr="008F0F6A" w:rsidRDefault="009703EC" w:rsidP="009703EC">
      <w:pPr>
        <w:rPr>
          <w:rFonts w:asciiTheme="majorHAnsi" w:hAnsiTheme="majorHAnsi"/>
          <w:color w:val="000000"/>
          <w:position w:val="0"/>
          <w:sz w:val="20"/>
          <w:lang w:eastAsia="pl-PL"/>
        </w:rPr>
      </w:pPr>
      <w:r w:rsidRPr="008F0F6A">
        <w:rPr>
          <w:rFonts w:asciiTheme="majorHAnsi" w:hAnsiTheme="majorHAnsi"/>
          <w:color w:val="000000"/>
          <w:position w:val="0"/>
          <w:sz w:val="20"/>
          <w:lang w:eastAsia="pl-PL"/>
        </w:rPr>
        <w:t>* rachunkowość i jej zadania,</w:t>
      </w:r>
    </w:p>
    <w:p w14:paraId="5A9BC380" w14:textId="77777777" w:rsidR="009703EC" w:rsidRPr="008F0F6A" w:rsidRDefault="009703EC" w:rsidP="009703EC">
      <w:pPr>
        <w:rPr>
          <w:rFonts w:asciiTheme="majorHAnsi" w:hAnsiTheme="majorHAnsi"/>
          <w:color w:val="000000"/>
          <w:position w:val="0"/>
          <w:sz w:val="20"/>
          <w:lang w:eastAsia="pl-PL"/>
        </w:rPr>
      </w:pPr>
      <w:r w:rsidRPr="008F0F6A">
        <w:rPr>
          <w:rFonts w:asciiTheme="majorHAnsi" w:hAnsiTheme="majorHAnsi"/>
          <w:color w:val="000000"/>
          <w:position w:val="0"/>
          <w:sz w:val="20"/>
          <w:lang w:eastAsia="pl-PL"/>
        </w:rPr>
        <w:t>* czym jest system informacyjny,</w:t>
      </w:r>
    </w:p>
    <w:p w14:paraId="24A7E5A3" w14:textId="77777777" w:rsidR="009703EC" w:rsidRPr="008F0F6A" w:rsidRDefault="009703EC" w:rsidP="009703EC">
      <w:pPr>
        <w:rPr>
          <w:rFonts w:asciiTheme="majorHAnsi" w:hAnsiTheme="majorHAnsi"/>
          <w:color w:val="000000"/>
          <w:position w:val="0"/>
          <w:sz w:val="20"/>
          <w:lang w:eastAsia="pl-PL"/>
        </w:rPr>
      </w:pPr>
      <w:r w:rsidRPr="008F0F6A">
        <w:rPr>
          <w:rFonts w:asciiTheme="majorHAnsi" w:hAnsiTheme="majorHAnsi"/>
          <w:color w:val="000000"/>
          <w:position w:val="0"/>
          <w:sz w:val="20"/>
          <w:lang w:eastAsia="pl-PL"/>
        </w:rPr>
        <w:t>* pojęcie controlingu w praktyce,</w:t>
      </w:r>
    </w:p>
    <w:p w14:paraId="5821536A" w14:textId="77777777" w:rsidR="009703EC" w:rsidRPr="008F0F6A" w:rsidRDefault="009703EC" w:rsidP="009703EC">
      <w:pPr>
        <w:rPr>
          <w:rFonts w:asciiTheme="majorHAnsi" w:hAnsiTheme="majorHAnsi"/>
          <w:color w:val="000000"/>
          <w:position w:val="0"/>
          <w:sz w:val="20"/>
          <w:lang w:eastAsia="pl-PL"/>
        </w:rPr>
      </w:pPr>
      <w:r w:rsidRPr="008F0F6A">
        <w:rPr>
          <w:rFonts w:asciiTheme="majorHAnsi" w:hAnsiTheme="majorHAnsi"/>
          <w:color w:val="000000"/>
          <w:position w:val="0"/>
          <w:sz w:val="20"/>
          <w:lang w:eastAsia="pl-PL"/>
        </w:rPr>
        <w:t>* rachunek kosztów a system budżetowania,</w:t>
      </w:r>
    </w:p>
    <w:p w14:paraId="1189E200" w14:textId="77777777" w:rsidR="009703EC" w:rsidRPr="008F0F6A" w:rsidRDefault="009703EC" w:rsidP="009703EC">
      <w:pPr>
        <w:ind w:hanging="2"/>
        <w:rPr>
          <w:rFonts w:asciiTheme="majorHAnsi" w:hAnsiTheme="majorHAnsi"/>
          <w:color w:val="000000"/>
          <w:position w:val="0"/>
          <w:sz w:val="20"/>
          <w:lang w:eastAsia="pl-PL"/>
        </w:rPr>
      </w:pPr>
      <w:r w:rsidRPr="008F0F6A">
        <w:rPr>
          <w:rFonts w:asciiTheme="majorHAnsi" w:hAnsiTheme="majorHAnsi"/>
          <w:color w:val="000000"/>
          <w:position w:val="0"/>
          <w:sz w:val="20"/>
          <w:lang w:eastAsia="pl-PL"/>
        </w:rPr>
        <w:t>* plan finansowy i jego rola.</w:t>
      </w:r>
    </w:p>
    <w:p w14:paraId="22E655DB" w14:textId="77777777" w:rsidR="009703EC" w:rsidRPr="009703EC" w:rsidRDefault="009703EC" w:rsidP="007A1390">
      <w:pPr>
        <w:pStyle w:val="Tekstpodstawowy22"/>
        <w:widowControl/>
        <w:spacing w:line="276" w:lineRule="auto"/>
        <w:rPr>
          <w:rFonts w:ascii="Verdana" w:hAnsi="Verdana" w:cs="Arial"/>
          <w:szCs w:val="28"/>
        </w:rPr>
      </w:pPr>
    </w:p>
    <w:p w14:paraId="1EBE190A" w14:textId="2EC01FDE" w:rsidR="00A62C6C" w:rsidRDefault="001724E3" w:rsidP="00A62C6C">
      <w:pPr>
        <w:pStyle w:val="Tekstpodstawowy22"/>
        <w:widowControl/>
        <w:spacing w:line="276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 w:rsidRPr="001724E3">
        <w:rPr>
          <w:rFonts w:ascii="Verdana" w:hAnsi="Verdana" w:cs="Calibri"/>
          <w:b w:val="0"/>
          <w:sz w:val="22"/>
          <w:szCs w:val="22"/>
        </w:rPr>
        <w:t>Do hotelu</w:t>
      </w:r>
      <w:r>
        <w:rPr>
          <w:rFonts w:ascii="Verdana" w:hAnsi="Verdana" w:cs="Calibri"/>
          <w:b w:val="0"/>
          <w:sz w:val="22"/>
          <w:szCs w:val="22"/>
        </w:rPr>
        <w:t xml:space="preserve"> zapraszamy już dnia </w:t>
      </w:r>
      <w:r w:rsidR="00CE7FB6">
        <w:rPr>
          <w:rFonts w:ascii="Verdana" w:hAnsi="Verdana" w:cs="Calibri"/>
          <w:b w:val="0"/>
          <w:sz w:val="22"/>
          <w:szCs w:val="22"/>
        </w:rPr>
        <w:t>29</w:t>
      </w:r>
      <w:r w:rsidR="00A62C6C">
        <w:rPr>
          <w:rFonts w:ascii="Verdana" w:hAnsi="Verdana" w:cs="Calibri"/>
          <w:b w:val="0"/>
          <w:sz w:val="22"/>
          <w:szCs w:val="22"/>
        </w:rPr>
        <w:t>.11</w:t>
      </w:r>
      <w:r>
        <w:rPr>
          <w:rFonts w:ascii="Verdana" w:hAnsi="Verdana" w:cs="Calibri"/>
          <w:b w:val="0"/>
          <w:sz w:val="22"/>
          <w:szCs w:val="22"/>
        </w:rPr>
        <w:t xml:space="preserve"> po południu na pobyt </w:t>
      </w:r>
      <w:r w:rsidR="003B29C3">
        <w:rPr>
          <w:rFonts w:ascii="Verdana" w:hAnsi="Verdana" w:cs="Calibri"/>
          <w:b w:val="0"/>
          <w:sz w:val="22"/>
          <w:szCs w:val="22"/>
        </w:rPr>
        <w:t>z programem fakulta</w:t>
      </w:r>
      <w:r w:rsidR="007068C1">
        <w:rPr>
          <w:rFonts w:ascii="Verdana" w:hAnsi="Verdana" w:cs="Calibri"/>
          <w:b w:val="0"/>
          <w:sz w:val="22"/>
          <w:szCs w:val="22"/>
        </w:rPr>
        <w:t>t</w:t>
      </w:r>
      <w:r w:rsidR="003B29C3">
        <w:rPr>
          <w:rFonts w:ascii="Verdana" w:hAnsi="Verdana" w:cs="Calibri"/>
          <w:b w:val="0"/>
          <w:sz w:val="22"/>
          <w:szCs w:val="22"/>
        </w:rPr>
        <w:t>ywnym</w:t>
      </w:r>
      <w:r>
        <w:rPr>
          <w:rFonts w:ascii="Verdana" w:hAnsi="Verdana" w:cs="Calibri"/>
          <w:b w:val="0"/>
          <w:sz w:val="22"/>
          <w:szCs w:val="22"/>
        </w:rPr>
        <w:t xml:space="preserve"> </w:t>
      </w:r>
      <w:r w:rsidR="007068C1">
        <w:rPr>
          <w:rFonts w:ascii="Verdana" w:hAnsi="Verdana" w:cs="Calibri"/>
          <w:b w:val="0"/>
          <w:sz w:val="22"/>
          <w:szCs w:val="22"/>
        </w:rPr>
        <w:t>lub</w:t>
      </w:r>
      <w:r w:rsidR="00A62C6C">
        <w:rPr>
          <w:rFonts w:ascii="Verdana" w:hAnsi="Verdana" w:cs="Calibri"/>
          <w:b w:val="0"/>
          <w:sz w:val="22"/>
          <w:szCs w:val="22"/>
        </w:rPr>
        <w:t xml:space="preserve"> </w:t>
      </w:r>
      <w:r w:rsidR="00CE7FB6">
        <w:rPr>
          <w:rFonts w:ascii="Verdana" w:hAnsi="Verdana" w:cs="Calibri"/>
          <w:b w:val="0"/>
          <w:sz w:val="22"/>
          <w:szCs w:val="22"/>
        </w:rPr>
        <w:t>30-</w:t>
      </w:r>
      <w:r>
        <w:rPr>
          <w:rFonts w:ascii="Verdana" w:hAnsi="Verdana" w:cs="Calibri"/>
          <w:b w:val="0"/>
          <w:sz w:val="22"/>
          <w:szCs w:val="22"/>
        </w:rPr>
        <w:t>1</w:t>
      </w:r>
      <w:r w:rsidR="00CE7FB6">
        <w:rPr>
          <w:rFonts w:ascii="Verdana" w:hAnsi="Verdana" w:cs="Calibri"/>
          <w:b w:val="0"/>
          <w:sz w:val="22"/>
          <w:szCs w:val="22"/>
        </w:rPr>
        <w:t>1</w:t>
      </w:r>
      <w:r>
        <w:rPr>
          <w:rFonts w:ascii="Verdana" w:hAnsi="Verdana" w:cs="Calibri"/>
          <w:b w:val="0"/>
          <w:sz w:val="22"/>
          <w:szCs w:val="22"/>
        </w:rPr>
        <w:t xml:space="preserve"> od godz. 16:00 na pobyt </w:t>
      </w:r>
      <w:r w:rsidR="003B29C3">
        <w:rPr>
          <w:rFonts w:ascii="Verdana" w:hAnsi="Verdana" w:cs="Calibri"/>
          <w:b w:val="0"/>
          <w:sz w:val="22"/>
          <w:szCs w:val="22"/>
        </w:rPr>
        <w:t>standardowy</w:t>
      </w:r>
      <w:r>
        <w:rPr>
          <w:rFonts w:ascii="Verdana" w:hAnsi="Verdana" w:cs="Calibri"/>
          <w:b w:val="0"/>
          <w:sz w:val="22"/>
          <w:szCs w:val="22"/>
        </w:rPr>
        <w:t xml:space="preserve"> </w:t>
      </w:r>
    </w:p>
    <w:p w14:paraId="7DD35A2A" w14:textId="7FBF4DB3" w:rsidR="009C1207" w:rsidRPr="002640DD" w:rsidRDefault="001724E3" w:rsidP="00AC76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Zakończenie  </w:t>
      </w:r>
      <w:r w:rsidR="00CE7FB6">
        <w:rPr>
          <w:rFonts w:ascii="Verdana" w:eastAsia="Verdana" w:hAnsi="Verdana" w:cs="Verdana"/>
          <w:color w:val="000000"/>
          <w:sz w:val="22"/>
          <w:szCs w:val="22"/>
        </w:rPr>
        <w:t>3</w:t>
      </w:r>
      <w:r w:rsidR="00031B65">
        <w:rPr>
          <w:rFonts w:ascii="Verdana" w:eastAsia="Verdana" w:hAnsi="Verdana" w:cs="Verdana"/>
          <w:color w:val="000000"/>
          <w:sz w:val="22"/>
          <w:szCs w:val="22"/>
        </w:rPr>
        <w:t>.12 o godzinie 1</w:t>
      </w:r>
      <w:r w:rsidR="007068C1">
        <w:rPr>
          <w:rFonts w:ascii="Verdana" w:eastAsia="Verdana" w:hAnsi="Verdana" w:cs="Verdana"/>
          <w:color w:val="000000"/>
          <w:sz w:val="22"/>
          <w:szCs w:val="22"/>
        </w:rPr>
        <w:t>4</w:t>
      </w:r>
      <w:r w:rsidR="00031B65">
        <w:rPr>
          <w:rFonts w:ascii="Verdana" w:eastAsia="Verdana" w:hAnsi="Verdana" w:cs="Verdana"/>
          <w:color w:val="000000"/>
          <w:sz w:val="22"/>
          <w:szCs w:val="22"/>
        </w:rPr>
        <w:t>:00</w:t>
      </w:r>
    </w:p>
    <w:p w14:paraId="3036ECAD" w14:textId="77777777" w:rsidR="001724E3" w:rsidRDefault="001724E3" w:rsidP="00F10DC1">
      <w:pPr>
        <w:ind w:right="84" w:hanging="2"/>
        <w:rPr>
          <w:rFonts w:ascii="Verdana" w:eastAsia="Verdana" w:hAnsi="Verdana" w:cs="Verdana"/>
          <w:color w:val="000000"/>
          <w:sz w:val="22"/>
          <w:szCs w:val="22"/>
        </w:rPr>
      </w:pPr>
    </w:p>
    <w:p w14:paraId="46228695" w14:textId="77777777" w:rsidR="009C1207" w:rsidRDefault="00AC7639" w:rsidP="00F10DC1">
      <w:pPr>
        <w:ind w:right="84" w:hanging="2"/>
        <w:rPr>
          <w:rFonts w:ascii="Verdana" w:eastAsia="Verdana" w:hAnsi="Verdana" w:cs="Verdana"/>
          <w:b/>
          <w:color w:val="000000"/>
          <w:szCs w:val="24"/>
          <w:u w:val="single"/>
        </w:rPr>
      </w:pPr>
      <w:r>
        <w:rPr>
          <w:rFonts w:ascii="Verdana" w:eastAsia="Verdana" w:hAnsi="Verdana" w:cs="Verdana"/>
          <w:b/>
          <w:color w:val="000000"/>
          <w:szCs w:val="24"/>
          <w:u w:val="single"/>
        </w:rPr>
        <w:t>MIEJSCE</w:t>
      </w:r>
      <w:r w:rsidR="008E2A69">
        <w:rPr>
          <w:rFonts w:ascii="Verdana" w:eastAsia="Verdana" w:hAnsi="Verdana" w:cs="Verdana"/>
          <w:b/>
          <w:color w:val="000000"/>
          <w:szCs w:val="24"/>
          <w:u w:val="single"/>
        </w:rPr>
        <w:t>:</w:t>
      </w:r>
    </w:p>
    <w:p w14:paraId="3591E4E3" w14:textId="77777777" w:rsidR="00D400E9" w:rsidRDefault="00827895" w:rsidP="00A43FAE">
      <w:pPr>
        <w:ind w:left="1" w:right="84" w:hanging="3"/>
        <w:rPr>
          <w:sz w:val="32"/>
          <w:szCs w:val="32"/>
        </w:rPr>
      </w:pPr>
      <w:r w:rsidRPr="00827895">
        <w:rPr>
          <w:sz w:val="32"/>
          <w:szCs w:val="32"/>
        </w:rPr>
        <w:t>Zakopa</w:t>
      </w:r>
      <w:r w:rsidR="00105AE5">
        <w:rPr>
          <w:sz w:val="32"/>
          <w:szCs w:val="32"/>
        </w:rPr>
        <w:t xml:space="preserve">ne Hotel Skalny*** </w:t>
      </w:r>
      <w:proofErr w:type="spellStart"/>
      <w:r w:rsidR="00105AE5">
        <w:rPr>
          <w:sz w:val="32"/>
          <w:szCs w:val="32"/>
        </w:rPr>
        <w:t>Pardałówka</w:t>
      </w:r>
      <w:proofErr w:type="spellEnd"/>
      <w:r w:rsidR="00105AE5">
        <w:rPr>
          <w:sz w:val="32"/>
          <w:szCs w:val="32"/>
        </w:rPr>
        <w:t xml:space="preserve"> 10</w:t>
      </w:r>
    </w:p>
    <w:p w14:paraId="39069B60" w14:textId="77777777" w:rsidR="00105AE5" w:rsidRPr="00A43FAE" w:rsidRDefault="00105AE5" w:rsidP="00A43FAE">
      <w:pPr>
        <w:ind w:left="1" w:right="84" w:hanging="3"/>
        <w:rPr>
          <w:sz w:val="32"/>
          <w:szCs w:val="32"/>
        </w:rPr>
      </w:pPr>
    </w:p>
    <w:p w14:paraId="4D839395" w14:textId="457B1F93" w:rsidR="00F85D2E" w:rsidRDefault="008E2A69" w:rsidP="002172F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b/>
          <w:color w:val="000000"/>
          <w:szCs w:val="24"/>
        </w:rPr>
      </w:pPr>
      <w:r>
        <w:rPr>
          <w:rFonts w:ascii="Verdana" w:eastAsia="Verdana" w:hAnsi="Verdana" w:cs="Verdana"/>
          <w:b/>
          <w:color w:val="000000"/>
          <w:szCs w:val="24"/>
          <w:u w:val="single"/>
        </w:rPr>
        <w:t>CENA</w:t>
      </w:r>
      <w:r w:rsidR="00D400E9">
        <w:rPr>
          <w:rFonts w:ascii="Verdana" w:eastAsia="Verdana" w:hAnsi="Verdana" w:cs="Verdana"/>
          <w:b/>
          <w:color w:val="000000"/>
          <w:szCs w:val="24"/>
          <w:u w:val="single"/>
        </w:rPr>
        <w:t xml:space="preserve"> </w:t>
      </w:r>
      <w:r w:rsidR="002172F2">
        <w:rPr>
          <w:rFonts w:ascii="Verdana" w:eastAsia="Verdana" w:hAnsi="Verdana" w:cs="Verdana"/>
          <w:b/>
          <w:color w:val="000000"/>
          <w:szCs w:val="24"/>
          <w:u w:val="single"/>
        </w:rPr>
        <w:t xml:space="preserve"> UCZESTNICTWA W SZKOLENIU</w:t>
      </w:r>
      <w:r w:rsidRPr="00D400E9">
        <w:rPr>
          <w:rFonts w:ascii="Verdana" w:eastAsia="Verdana" w:hAnsi="Verdana" w:cs="Verdana"/>
          <w:b/>
          <w:color w:val="000000"/>
          <w:szCs w:val="24"/>
        </w:rPr>
        <w:t>:</w:t>
      </w:r>
      <w:r w:rsidR="00D400E9" w:rsidRPr="00D400E9">
        <w:rPr>
          <w:rFonts w:ascii="Verdana" w:eastAsia="Verdana" w:hAnsi="Verdana" w:cs="Verdana"/>
          <w:b/>
          <w:color w:val="000000"/>
          <w:szCs w:val="24"/>
        </w:rPr>
        <w:t xml:space="preserve">                </w:t>
      </w:r>
      <w:r w:rsidR="00A62C6C">
        <w:rPr>
          <w:rFonts w:ascii="Verdana" w:eastAsia="Verdana" w:hAnsi="Verdana" w:cs="Verdana"/>
          <w:b/>
          <w:color w:val="000000"/>
          <w:szCs w:val="24"/>
        </w:rPr>
        <w:t xml:space="preserve">                1</w:t>
      </w:r>
      <w:r w:rsidR="00CE7FB6">
        <w:rPr>
          <w:rFonts w:ascii="Verdana" w:eastAsia="Verdana" w:hAnsi="Verdana" w:cs="Verdana"/>
          <w:b/>
          <w:color w:val="000000"/>
          <w:szCs w:val="24"/>
        </w:rPr>
        <w:t>5</w:t>
      </w:r>
      <w:r w:rsidR="00895DA7">
        <w:rPr>
          <w:rFonts w:ascii="Verdana" w:eastAsia="Verdana" w:hAnsi="Verdana" w:cs="Verdana"/>
          <w:b/>
          <w:color w:val="000000"/>
          <w:szCs w:val="24"/>
        </w:rPr>
        <w:t>5</w:t>
      </w:r>
      <w:r w:rsidR="00D958DD">
        <w:rPr>
          <w:rFonts w:ascii="Verdana" w:eastAsia="Verdana" w:hAnsi="Verdana" w:cs="Verdana"/>
          <w:b/>
          <w:color w:val="000000"/>
          <w:szCs w:val="24"/>
        </w:rPr>
        <w:t>0</w:t>
      </w:r>
      <w:r w:rsidR="002172F2">
        <w:rPr>
          <w:rFonts w:ascii="Verdana" w:eastAsia="Verdana" w:hAnsi="Verdana" w:cs="Verdana"/>
          <w:b/>
          <w:color w:val="000000"/>
          <w:szCs w:val="24"/>
        </w:rPr>
        <w:t>zł netto*</w:t>
      </w:r>
      <w:r w:rsidR="00D400E9" w:rsidRPr="00D400E9">
        <w:rPr>
          <w:rFonts w:ascii="Verdana" w:eastAsia="Verdana" w:hAnsi="Verdana" w:cs="Verdana"/>
          <w:b/>
          <w:color w:val="000000"/>
          <w:szCs w:val="24"/>
        </w:rPr>
        <w:t xml:space="preserve">  </w:t>
      </w:r>
    </w:p>
    <w:p w14:paraId="4BC18F93" w14:textId="77777777" w:rsidR="00B8010D" w:rsidRPr="00F85D2E" w:rsidRDefault="00F85D2E" w:rsidP="002172F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b/>
          <w:color w:val="000000"/>
          <w:sz w:val="20"/>
        </w:rPr>
      </w:pPr>
      <w:r w:rsidRPr="00F85D2E">
        <w:rPr>
          <w:rFonts w:ascii="Verdana" w:eastAsia="Verdana" w:hAnsi="Verdana" w:cs="Verdana"/>
          <w:b/>
          <w:color w:val="000000"/>
          <w:sz w:val="20"/>
        </w:rPr>
        <w:t>Udział w szkoleniu materiały szkoleniowe, przerwy kawowe, obiad</w:t>
      </w:r>
      <w:r>
        <w:rPr>
          <w:rFonts w:ascii="Verdana" w:eastAsia="Verdana" w:hAnsi="Verdana" w:cs="Verdana"/>
          <w:b/>
          <w:color w:val="000000"/>
          <w:sz w:val="20"/>
        </w:rPr>
        <w:t>.</w:t>
      </w:r>
      <w:r w:rsidR="00D400E9" w:rsidRPr="00F85D2E">
        <w:rPr>
          <w:rFonts w:ascii="Verdana" w:eastAsia="Verdana" w:hAnsi="Verdana" w:cs="Verdana"/>
          <w:b/>
          <w:color w:val="000000"/>
          <w:sz w:val="20"/>
        </w:rPr>
        <w:t xml:space="preserve">                                              </w:t>
      </w:r>
    </w:p>
    <w:p w14:paraId="5BADC913" w14:textId="77777777" w:rsidR="00D400E9" w:rsidRPr="009C1207" w:rsidRDefault="00D400E9" w:rsidP="00D400E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</w:rPr>
      </w:pPr>
      <w:r w:rsidRPr="009C1207">
        <w:rPr>
          <w:rFonts w:ascii="Verdana" w:eastAsia="Verdana" w:hAnsi="Verdana" w:cs="Verdana"/>
          <w:color w:val="000000"/>
          <w:sz w:val="20"/>
        </w:rPr>
        <w:t>*  dla jedno</w:t>
      </w:r>
      <w:r w:rsidR="00FD4559">
        <w:rPr>
          <w:rFonts w:ascii="Verdana" w:eastAsia="Verdana" w:hAnsi="Verdana" w:cs="Verdana"/>
          <w:color w:val="000000"/>
          <w:sz w:val="20"/>
        </w:rPr>
        <w:t>stek finansujących udział w szko</w:t>
      </w:r>
      <w:r w:rsidRPr="009C1207">
        <w:rPr>
          <w:rFonts w:ascii="Verdana" w:eastAsia="Verdana" w:hAnsi="Verdana" w:cs="Verdana"/>
          <w:color w:val="000000"/>
          <w:sz w:val="20"/>
        </w:rPr>
        <w:t xml:space="preserve">leniu w minimum 70% lub w całości ze środków publicznych stawka podatku VAT = </w:t>
      </w:r>
      <w:proofErr w:type="spellStart"/>
      <w:r w:rsidRPr="009C1207">
        <w:rPr>
          <w:rFonts w:ascii="Verdana" w:eastAsia="Verdana" w:hAnsi="Verdana" w:cs="Verdana"/>
          <w:color w:val="000000"/>
          <w:sz w:val="20"/>
        </w:rPr>
        <w:t>zw</w:t>
      </w:r>
      <w:proofErr w:type="spellEnd"/>
    </w:p>
    <w:p w14:paraId="3507D377" w14:textId="77777777" w:rsidR="009C1207" w:rsidRDefault="009C1207" w:rsidP="00AC76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Cs w:val="24"/>
        </w:rPr>
      </w:pPr>
    </w:p>
    <w:p w14:paraId="084855D9" w14:textId="002501DF" w:rsidR="00B8010D" w:rsidRDefault="00D400E9" w:rsidP="00AC76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b/>
          <w:color w:val="000000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Zakwate</w:t>
      </w:r>
      <w:r w:rsidR="00351749">
        <w:rPr>
          <w:rFonts w:ascii="Verdana" w:eastAsia="Verdana" w:hAnsi="Verdana" w:cs="Verdana"/>
          <w:color w:val="000000"/>
          <w:sz w:val="22"/>
          <w:szCs w:val="22"/>
        </w:rPr>
        <w:t xml:space="preserve">rowanie i wyżywienie  przyjazd </w:t>
      </w:r>
      <w:r w:rsidR="00CE7FB6">
        <w:rPr>
          <w:rFonts w:ascii="Verdana" w:eastAsia="Verdana" w:hAnsi="Verdana" w:cs="Verdana"/>
          <w:color w:val="000000"/>
          <w:sz w:val="22"/>
          <w:szCs w:val="22"/>
        </w:rPr>
        <w:t>30</w:t>
      </w:r>
      <w:r w:rsidR="003B29C3" w:rsidRPr="003B29C3">
        <w:rPr>
          <w:rFonts w:ascii="Verdana" w:eastAsia="Verdana" w:hAnsi="Verdana" w:cs="Verdana"/>
          <w:color w:val="000000"/>
          <w:sz w:val="22"/>
          <w:szCs w:val="22"/>
        </w:rPr>
        <w:t>.1</w:t>
      </w:r>
      <w:r w:rsidR="00CE7FB6">
        <w:rPr>
          <w:rFonts w:ascii="Verdana" w:eastAsia="Verdana" w:hAnsi="Verdana" w:cs="Verdana"/>
          <w:color w:val="000000"/>
          <w:sz w:val="22"/>
          <w:szCs w:val="22"/>
        </w:rPr>
        <w:t>1</w:t>
      </w:r>
      <w:r w:rsidR="003B29C3">
        <w:rPr>
          <w:rFonts w:ascii="Verdana" w:eastAsia="Verdana" w:hAnsi="Verdana" w:cs="Verdana"/>
          <w:color w:val="000000"/>
          <w:szCs w:val="24"/>
        </w:rPr>
        <w:t xml:space="preserve">  </w:t>
      </w:r>
      <w:r w:rsidR="00827895">
        <w:rPr>
          <w:rFonts w:ascii="Verdana" w:eastAsia="Verdana" w:hAnsi="Verdana" w:cs="Verdana"/>
          <w:color w:val="000000"/>
          <w:szCs w:val="24"/>
        </w:rPr>
        <w:t xml:space="preserve">              </w:t>
      </w:r>
      <w:r w:rsidR="008A36D2">
        <w:rPr>
          <w:rFonts w:ascii="Verdana" w:eastAsia="Verdana" w:hAnsi="Verdana" w:cs="Verdana"/>
          <w:color w:val="000000"/>
          <w:szCs w:val="24"/>
        </w:rPr>
        <w:t xml:space="preserve"> </w:t>
      </w:r>
      <w:r w:rsidR="003B29C3">
        <w:rPr>
          <w:rFonts w:ascii="Verdana" w:eastAsia="Verdana" w:hAnsi="Verdana" w:cs="Verdana"/>
          <w:color w:val="000000"/>
          <w:szCs w:val="24"/>
        </w:rPr>
        <w:t xml:space="preserve">    </w:t>
      </w:r>
      <w:r>
        <w:rPr>
          <w:rFonts w:ascii="Verdana" w:eastAsia="Verdana" w:hAnsi="Verdana" w:cs="Verdana"/>
          <w:color w:val="000000"/>
          <w:szCs w:val="24"/>
        </w:rPr>
        <w:t xml:space="preserve">             </w:t>
      </w:r>
      <w:r w:rsidR="003B29C3">
        <w:rPr>
          <w:rFonts w:ascii="Verdana" w:eastAsia="Verdana" w:hAnsi="Verdana" w:cs="Verdana"/>
          <w:color w:val="000000"/>
          <w:szCs w:val="24"/>
        </w:rPr>
        <w:t xml:space="preserve"> </w:t>
      </w:r>
      <w:r w:rsidR="00D958DD">
        <w:rPr>
          <w:rFonts w:ascii="Verdana" w:eastAsia="Verdana" w:hAnsi="Verdana" w:cs="Verdana"/>
          <w:b/>
          <w:color w:val="000000"/>
          <w:szCs w:val="24"/>
        </w:rPr>
        <w:t>900</w:t>
      </w:r>
      <w:r w:rsidR="008E2A69">
        <w:rPr>
          <w:rFonts w:ascii="Verdana" w:eastAsia="Verdana" w:hAnsi="Verdana" w:cs="Verdana"/>
          <w:b/>
          <w:color w:val="000000"/>
          <w:szCs w:val="24"/>
        </w:rPr>
        <w:t xml:space="preserve">zł </w:t>
      </w:r>
      <w:r w:rsidR="00FD4559">
        <w:rPr>
          <w:rFonts w:ascii="Verdana" w:eastAsia="Verdana" w:hAnsi="Verdana" w:cs="Verdana"/>
          <w:b/>
          <w:color w:val="000000"/>
          <w:szCs w:val="24"/>
        </w:rPr>
        <w:t>brutto</w:t>
      </w:r>
    </w:p>
    <w:p w14:paraId="5A122299" w14:textId="2C391643" w:rsidR="00827895" w:rsidRPr="00827895" w:rsidRDefault="00D400E9" w:rsidP="00AC76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Zakwaterowanie i wyżywienie </w:t>
      </w:r>
      <w:r w:rsidR="00301CD7">
        <w:rPr>
          <w:rFonts w:ascii="Verdana" w:eastAsia="Verdana" w:hAnsi="Verdana" w:cs="Verdana"/>
          <w:color w:val="000000"/>
          <w:sz w:val="22"/>
          <w:szCs w:val="22"/>
        </w:rPr>
        <w:t xml:space="preserve">przyjazd  </w:t>
      </w:r>
      <w:r w:rsidR="00CE7FB6">
        <w:rPr>
          <w:rFonts w:ascii="Verdana" w:eastAsia="Verdana" w:hAnsi="Verdana" w:cs="Verdana"/>
          <w:color w:val="000000"/>
          <w:sz w:val="22"/>
          <w:szCs w:val="22"/>
        </w:rPr>
        <w:t>29</w:t>
      </w:r>
      <w:r w:rsidR="00351749">
        <w:rPr>
          <w:rFonts w:ascii="Verdana" w:eastAsia="Verdana" w:hAnsi="Verdana" w:cs="Verdana"/>
          <w:color w:val="000000"/>
          <w:sz w:val="22"/>
          <w:szCs w:val="22"/>
        </w:rPr>
        <w:t xml:space="preserve">.11 </w:t>
      </w:r>
      <w:r w:rsidR="00827895">
        <w:rPr>
          <w:rFonts w:ascii="Verdana" w:eastAsia="Verdana" w:hAnsi="Verdana" w:cs="Verdana"/>
          <w:color w:val="000000"/>
          <w:szCs w:val="24"/>
        </w:rPr>
        <w:t xml:space="preserve">                      </w:t>
      </w:r>
      <w:r w:rsidR="003B29C3">
        <w:rPr>
          <w:rFonts w:ascii="Verdana" w:eastAsia="Verdana" w:hAnsi="Verdana" w:cs="Verdana"/>
          <w:color w:val="000000"/>
          <w:szCs w:val="24"/>
        </w:rPr>
        <w:t xml:space="preserve"> </w:t>
      </w:r>
      <w:r w:rsidR="00CB5CFC">
        <w:rPr>
          <w:rFonts w:ascii="Verdana" w:eastAsia="Verdana" w:hAnsi="Verdana" w:cs="Verdana"/>
          <w:color w:val="000000"/>
          <w:szCs w:val="24"/>
        </w:rPr>
        <w:t xml:space="preserve">         </w:t>
      </w:r>
      <w:r>
        <w:rPr>
          <w:rFonts w:ascii="Verdana" w:eastAsia="Verdana" w:hAnsi="Verdana" w:cs="Verdana"/>
          <w:b/>
          <w:color w:val="000000"/>
          <w:szCs w:val="24"/>
        </w:rPr>
        <w:t>1</w:t>
      </w:r>
      <w:r w:rsidR="00D958DD">
        <w:rPr>
          <w:rFonts w:ascii="Verdana" w:eastAsia="Verdana" w:hAnsi="Verdana" w:cs="Verdana"/>
          <w:b/>
          <w:color w:val="000000"/>
          <w:szCs w:val="24"/>
        </w:rPr>
        <w:t>275</w:t>
      </w:r>
      <w:r w:rsidR="00827895" w:rsidRPr="00827895">
        <w:rPr>
          <w:rFonts w:ascii="Verdana" w:eastAsia="Verdana" w:hAnsi="Verdana" w:cs="Verdana"/>
          <w:b/>
          <w:color w:val="000000"/>
          <w:szCs w:val="24"/>
        </w:rPr>
        <w:t>zł</w:t>
      </w:r>
      <w:r w:rsidR="00FD4559">
        <w:rPr>
          <w:rFonts w:ascii="Verdana" w:eastAsia="Verdana" w:hAnsi="Verdana" w:cs="Verdana"/>
          <w:b/>
          <w:color w:val="000000"/>
          <w:szCs w:val="24"/>
        </w:rPr>
        <w:t xml:space="preserve"> brutto</w:t>
      </w:r>
      <w:r w:rsidR="00827895">
        <w:rPr>
          <w:rFonts w:ascii="Verdana" w:eastAsia="Verdana" w:hAnsi="Verdana" w:cs="Verdana"/>
          <w:b/>
          <w:color w:val="000000"/>
          <w:szCs w:val="24"/>
        </w:rPr>
        <w:t xml:space="preserve"> </w:t>
      </w:r>
    </w:p>
    <w:p w14:paraId="04C62D57" w14:textId="77777777" w:rsidR="00B8010D" w:rsidRDefault="007E433A" w:rsidP="00AC763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Cs w:val="24"/>
        </w:rPr>
      </w:pPr>
      <w:r w:rsidRPr="003B29C3">
        <w:rPr>
          <w:rFonts w:ascii="Verdana" w:eastAsia="Verdana" w:hAnsi="Verdana" w:cs="Verdana"/>
          <w:color w:val="000000"/>
          <w:sz w:val="22"/>
          <w:szCs w:val="22"/>
        </w:rPr>
        <w:t>Dopłata do pokoju jednoosobowego</w:t>
      </w:r>
      <w:r w:rsidR="00D932E0">
        <w:rPr>
          <w:rFonts w:ascii="Verdana" w:eastAsia="Verdana" w:hAnsi="Verdana" w:cs="Verdana"/>
          <w:color w:val="000000"/>
          <w:szCs w:val="24"/>
        </w:rPr>
        <w:t xml:space="preserve">                                              </w:t>
      </w:r>
      <w:r w:rsidR="005E79E9">
        <w:rPr>
          <w:rFonts w:ascii="Verdana" w:eastAsia="Verdana" w:hAnsi="Verdana" w:cs="Verdana"/>
          <w:b/>
          <w:color w:val="000000"/>
          <w:szCs w:val="24"/>
        </w:rPr>
        <w:t>240</w:t>
      </w:r>
      <w:r w:rsidR="00827895">
        <w:rPr>
          <w:rFonts w:ascii="Verdana" w:eastAsia="Verdana" w:hAnsi="Verdana" w:cs="Verdana"/>
          <w:b/>
          <w:color w:val="000000"/>
          <w:szCs w:val="24"/>
        </w:rPr>
        <w:t>/</w:t>
      </w:r>
      <w:r w:rsidR="005E79E9">
        <w:rPr>
          <w:rFonts w:ascii="Verdana" w:eastAsia="Verdana" w:hAnsi="Verdana" w:cs="Verdana"/>
          <w:b/>
          <w:color w:val="000000"/>
          <w:szCs w:val="24"/>
        </w:rPr>
        <w:t>320</w:t>
      </w:r>
      <w:r w:rsidR="008E2A69">
        <w:rPr>
          <w:rFonts w:ascii="Verdana" w:eastAsia="Verdana" w:hAnsi="Verdana" w:cs="Verdana"/>
          <w:b/>
          <w:color w:val="000000"/>
          <w:szCs w:val="24"/>
        </w:rPr>
        <w:t>zł</w:t>
      </w:r>
      <w:r w:rsidR="00FD4559">
        <w:rPr>
          <w:rFonts w:ascii="Verdana" w:eastAsia="Verdana" w:hAnsi="Verdana" w:cs="Verdana"/>
          <w:b/>
          <w:color w:val="000000"/>
          <w:szCs w:val="24"/>
        </w:rPr>
        <w:t xml:space="preserve"> brutto</w:t>
      </w:r>
    </w:p>
    <w:p w14:paraId="41C60958" w14:textId="77777777" w:rsidR="00B8010D" w:rsidRDefault="008E2A69" w:rsidP="0059257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b/>
          <w:color w:val="000000"/>
          <w:szCs w:val="24"/>
          <w:u w:val="single"/>
        </w:rPr>
      </w:pPr>
      <w:r>
        <w:rPr>
          <w:rFonts w:ascii="Verdana" w:eastAsia="Verdana" w:hAnsi="Verdana" w:cs="Verdana"/>
          <w:szCs w:val="24"/>
        </w:rPr>
        <w:br/>
      </w:r>
      <w:r w:rsidR="000D66D4" w:rsidRPr="00A43FAE">
        <w:rPr>
          <w:rFonts w:ascii="Verdana" w:eastAsia="Verdana" w:hAnsi="Verdana" w:cs="Verdana"/>
          <w:b/>
          <w:color w:val="000000"/>
          <w:szCs w:val="24"/>
          <w:u w:val="single"/>
        </w:rPr>
        <w:t>Ceny tylko dla pracowników podmiotów leczniczych.</w:t>
      </w:r>
    </w:p>
    <w:p w14:paraId="65614B49" w14:textId="77777777" w:rsidR="00CA12AD" w:rsidRDefault="00CA12AD" w:rsidP="0059257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b/>
          <w:color w:val="000000"/>
          <w:szCs w:val="24"/>
          <w:u w:val="single"/>
        </w:rPr>
      </w:pPr>
    </w:p>
    <w:p w14:paraId="609212F3" w14:textId="77777777" w:rsidR="0059257E" w:rsidRPr="00A43FAE" w:rsidRDefault="0059257E" w:rsidP="0059257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b/>
          <w:color w:val="000000"/>
          <w:szCs w:val="24"/>
          <w:u w:val="single"/>
        </w:rPr>
      </w:pPr>
    </w:p>
    <w:p w14:paraId="5EEDCF8A" w14:textId="77777777" w:rsidR="009C1207" w:rsidRDefault="008E2A69" w:rsidP="0014245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b/>
          <w:color w:val="000000"/>
          <w:szCs w:val="24"/>
          <w:u w:val="single"/>
        </w:rPr>
        <w:t>ZGŁOSZENIA:</w:t>
      </w:r>
    </w:p>
    <w:p w14:paraId="643FC41C" w14:textId="77777777" w:rsidR="007E433A" w:rsidRDefault="008E2A69" w:rsidP="0068606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color w:val="000000"/>
          <w:szCs w:val="24"/>
        </w:rPr>
        <w:t>Wypełnione karty prosimy przesłać</w:t>
      </w:r>
      <w:r w:rsidR="0014245A">
        <w:rPr>
          <w:rFonts w:ascii="Verdana" w:eastAsia="Verdana" w:hAnsi="Verdana" w:cs="Verdana"/>
          <w:color w:val="000000"/>
          <w:szCs w:val="24"/>
        </w:rPr>
        <w:t xml:space="preserve"> </w:t>
      </w:r>
      <w:r w:rsidR="00686065">
        <w:rPr>
          <w:rFonts w:ascii="Verdana" w:eastAsia="Verdana" w:hAnsi="Verdana" w:cs="Verdana"/>
          <w:color w:val="000000"/>
          <w:szCs w:val="24"/>
        </w:rPr>
        <w:t xml:space="preserve">mailowo </w:t>
      </w:r>
      <w:r w:rsidR="007E433A">
        <w:rPr>
          <w:rFonts w:ascii="Verdana" w:eastAsia="Verdana" w:hAnsi="Verdana" w:cs="Verdana"/>
          <w:color w:val="000000"/>
          <w:szCs w:val="24"/>
        </w:rPr>
        <w:t>na adres</w:t>
      </w:r>
      <w:hyperlink r:id="rId10" w:history="1">
        <w:r w:rsidR="00686065" w:rsidRPr="006701EB">
          <w:rPr>
            <w:rStyle w:val="Hipercze"/>
            <w:rFonts w:ascii="Verdana" w:eastAsia="Verdana" w:hAnsi="Verdana" w:cs="Verdana"/>
            <w:szCs w:val="24"/>
          </w:rPr>
          <w:t>fic-szkolenia@data.pl</w:t>
        </w:r>
      </w:hyperlink>
    </w:p>
    <w:p w14:paraId="7D536459" w14:textId="77777777" w:rsidR="009C1207" w:rsidRPr="007068C1" w:rsidRDefault="008E2A69" w:rsidP="007068C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  <w:u w:val="single"/>
        </w:rPr>
      </w:pPr>
      <w:r>
        <w:rPr>
          <w:rFonts w:ascii="Verdana" w:eastAsia="Verdana" w:hAnsi="Verdana" w:cs="Verdana"/>
          <w:b/>
          <w:color w:val="000000"/>
          <w:szCs w:val="24"/>
          <w:u w:val="single"/>
        </w:rPr>
        <w:t xml:space="preserve">WPŁATY: </w:t>
      </w:r>
    </w:p>
    <w:p w14:paraId="033DA60B" w14:textId="77777777" w:rsidR="00B8010D" w:rsidRDefault="008E2A69" w:rsidP="00AC763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color w:val="000000"/>
          <w:szCs w:val="24"/>
        </w:rPr>
        <w:t>FIC Szkolenia – Ignacy Chruszczyński</w:t>
      </w:r>
    </w:p>
    <w:p w14:paraId="6F17A346" w14:textId="77777777" w:rsidR="009C1207" w:rsidRDefault="008E2A69" w:rsidP="007068C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color w:val="000000"/>
          <w:szCs w:val="24"/>
        </w:rPr>
        <w:t xml:space="preserve">Nr r-ku: </w:t>
      </w:r>
      <w:proofErr w:type="spellStart"/>
      <w:r>
        <w:rPr>
          <w:rFonts w:ascii="Verdana" w:eastAsia="Verdana" w:hAnsi="Verdana" w:cs="Verdana"/>
          <w:color w:val="000000"/>
          <w:szCs w:val="24"/>
        </w:rPr>
        <w:t>mbank</w:t>
      </w:r>
      <w:proofErr w:type="spellEnd"/>
      <w:r>
        <w:rPr>
          <w:rFonts w:ascii="Verdana" w:eastAsia="Verdana" w:hAnsi="Verdana" w:cs="Verdana"/>
          <w:color w:val="000000"/>
          <w:szCs w:val="24"/>
        </w:rPr>
        <w:t xml:space="preserve"> 79 1140 2004 0000 3002 2579 5347</w:t>
      </w:r>
    </w:p>
    <w:p w14:paraId="78DFA5DF" w14:textId="77777777" w:rsidR="0059257E" w:rsidRDefault="0059257E" w:rsidP="007068C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36EB4D14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b/>
          <w:color w:val="000000"/>
          <w:szCs w:val="24"/>
          <w:u w:val="single"/>
        </w:rPr>
        <w:t xml:space="preserve">Kontakt do Organizatora: </w:t>
      </w:r>
    </w:p>
    <w:p w14:paraId="7BF8D5D9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color w:val="000000"/>
          <w:szCs w:val="24"/>
        </w:rPr>
        <w:t>601 35 44 88</w:t>
      </w:r>
    </w:p>
    <w:p w14:paraId="1430E104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3235219B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3B571844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174AC432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2A555D53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27EA049B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57BF84C6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6955914B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12B3E3A2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1A307B38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5B32D5BF" w14:textId="77777777" w:rsidR="00E359B8" w:rsidRDefault="00E359B8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50F3E41E" w14:textId="77777777" w:rsidR="0059257E" w:rsidRPr="007068C1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p w14:paraId="37832565" w14:textId="67FCB553" w:rsidR="0059257E" w:rsidRPr="008F6A5E" w:rsidRDefault="000C5FAB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9405"/>
        </w:tabs>
        <w:ind w:hanging="2"/>
        <w:jc w:val="right"/>
        <w:rPr>
          <w:color w:val="000000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0E144E" wp14:editId="28DAABC7">
                <wp:simplePos x="0" y="0"/>
                <wp:positionH relativeFrom="column">
                  <wp:posOffset>2505710</wp:posOffset>
                </wp:positionH>
                <wp:positionV relativeFrom="paragraph">
                  <wp:posOffset>117475</wp:posOffset>
                </wp:positionV>
                <wp:extent cx="1819275" cy="485775"/>
                <wp:effectExtent l="0" t="0" r="0" b="0"/>
                <wp:wrapNone/>
                <wp:docPr id="4" name="Prostokąt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2F9857" w14:textId="77777777" w:rsidR="0059257E" w:rsidRPr="00686065" w:rsidRDefault="0059257E" w:rsidP="0059257E">
                            <w:pPr>
                              <w:ind w:hanging="2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686065">
                              <w:rPr>
                                <w:rFonts w:ascii="Verdana" w:eastAsia="Arial" w:hAnsi="Verdana" w:cs="Arial"/>
                                <w:b/>
                                <w:color w:val="000000"/>
                              </w:rPr>
                              <w:t>KARTA ZGŁOSZENIO</w:t>
                            </w:r>
                            <w:r>
                              <w:rPr>
                                <w:rFonts w:ascii="Verdana" w:eastAsia="Arial" w:hAnsi="Verdana" w:cs="Arial"/>
                                <w:b/>
                                <w:color w:val="000000"/>
                              </w:rPr>
                              <w:t>W</w:t>
                            </w:r>
                            <w:r w:rsidRPr="00686065">
                              <w:rPr>
                                <w:rFonts w:ascii="Verdana" w:eastAsia="Arial" w:hAnsi="Verdana" w:cs="Arial"/>
                                <w:b/>
                                <w:color w:val="000000"/>
                              </w:rPr>
                              <w:t>A</w:t>
                            </w:r>
                          </w:p>
                          <w:p w14:paraId="78F422A2" w14:textId="77777777" w:rsidR="0059257E" w:rsidRDefault="0059257E" w:rsidP="0059257E">
                            <w:pPr>
                              <w:ind w:hanging="2"/>
                            </w:pPr>
                          </w:p>
                          <w:p w14:paraId="48E1A9BF" w14:textId="77777777" w:rsidR="0059257E" w:rsidRDefault="0059257E" w:rsidP="0059257E">
                            <w:pPr>
                              <w:ind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E144E" id="Prostokąt 1031" o:spid="_x0000_s1027" style="position:absolute;left:0;text-align:left;margin-left:197.3pt;margin-top:9.25pt;width:143.2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" stroked="f">
                <v:textbox inset="2.53958mm,1.2694mm,2.53958mm,1.2694mm">
                  <w:txbxContent>
                    <w:p w14:paraId="6C2F9857" w14:textId="77777777" w:rsidR="0059257E" w:rsidRPr="00686065" w:rsidRDefault="0059257E" w:rsidP="0059257E">
                      <w:pPr>
                        <w:ind w:hanging="2"/>
                        <w:jc w:val="center"/>
                        <w:rPr>
                          <w:rFonts w:ascii="Verdana" w:hAnsi="Verdana"/>
                        </w:rPr>
                      </w:pPr>
                      <w:r w:rsidRPr="00686065">
                        <w:rPr>
                          <w:rFonts w:ascii="Verdana" w:eastAsia="Arial" w:hAnsi="Verdana" w:cs="Arial"/>
                          <w:b/>
                          <w:color w:val="000000"/>
                        </w:rPr>
                        <w:t>KARTA ZGŁOSZENIO</w:t>
                      </w:r>
                      <w:r>
                        <w:rPr>
                          <w:rFonts w:ascii="Verdana" w:eastAsia="Arial" w:hAnsi="Verdana" w:cs="Arial"/>
                          <w:b/>
                          <w:color w:val="000000"/>
                        </w:rPr>
                        <w:t>W</w:t>
                      </w:r>
                      <w:r w:rsidRPr="00686065">
                        <w:rPr>
                          <w:rFonts w:ascii="Verdana" w:eastAsia="Arial" w:hAnsi="Verdana" w:cs="Arial"/>
                          <w:b/>
                          <w:color w:val="000000"/>
                        </w:rPr>
                        <w:t>A</w:t>
                      </w:r>
                    </w:p>
                    <w:p w14:paraId="78F422A2" w14:textId="77777777" w:rsidR="0059257E" w:rsidRDefault="0059257E" w:rsidP="0059257E">
                      <w:pPr>
                        <w:ind w:hanging="2"/>
                      </w:pPr>
                    </w:p>
                    <w:p w14:paraId="48E1A9BF" w14:textId="77777777" w:rsidR="0059257E" w:rsidRDefault="0059257E" w:rsidP="0059257E">
                      <w:pPr>
                        <w:ind w:hanging="2"/>
                      </w:pPr>
                    </w:p>
                  </w:txbxContent>
                </v:textbox>
              </v:rect>
            </w:pict>
          </mc:Fallback>
        </mc:AlternateContent>
      </w:r>
      <w:r w:rsidR="0059257E">
        <w:rPr>
          <w:noProof/>
          <w:lang w:eastAsia="pl-PL"/>
        </w:rPr>
        <w:drawing>
          <wp:inline distT="0" distB="0" distL="0" distR="0" wp14:anchorId="242DCA0E" wp14:editId="0BAD4D23">
            <wp:extent cx="819150" cy="819150"/>
            <wp:effectExtent l="19050" t="0" r="0" b="0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257E">
        <w:rPr>
          <w:color w:val="000000"/>
          <w:szCs w:val="24"/>
        </w:rPr>
        <w:tab/>
      </w:r>
    </w:p>
    <w:p w14:paraId="3D3E6D02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spacing w:after="60"/>
        <w:ind w:right="85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Uczestnictwa w szkoleniu:</w:t>
      </w:r>
    </w:p>
    <w:p w14:paraId="1EE8ACFC" w14:textId="1D10F5A2" w:rsidR="0059257E" w:rsidRPr="0059257E" w:rsidRDefault="0059257E" w:rsidP="0059257E">
      <w:pPr>
        <w:ind w:hanging="2"/>
        <w:jc w:val="center"/>
        <w:rPr>
          <w:rFonts w:ascii="Verdana" w:hAnsi="Verdana"/>
          <w:b/>
          <w:szCs w:val="24"/>
        </w:rPr>
      </w:pPr>
      <w:r w:rsidRPr="0059257E">
        <w:rPr>
          <w:rFonts w:ascii="Verdana" w:hAnsi="Verdana"/>
          <w:b/>
          <w:szCs w:val="24"/>
        </w:rPr>
        <w:t>Finansowe Zamkniecie Roku 202</w:t>
      </w:r>
      <w:r w:rsidR="00CE7FB6">
        <w:rPr>
          <w:rFonts w:ascii="Verdana" w:hAnsi="Verdana"/>
          <w:b/>
          <w:szCs w:val="24"/>
        </w:rPr>
        <w:t>6</w:t>
      </w:r>
      <w:r w:rsidRPr="0059257E">
        <w:rPr>
          <w:rFonts w:ascii="Verdana" w:hAnsi="Verdana"/>
          <w:b/>
          <w:szCs w:val="24"/>
        </w:rPr>
        <w:t xml:space="preserve"> w Podmiotach Leczniczych </w:t>
      </w:r>
    </w:p>
    <w:p w14:paraId="04D74D5A" w14:textId="77777777" w:rsidR="005B48B1" w:rsidRPr="005B48B1" w:rsidRDefault="005B48B1" w:rsidP="005B48B1">
      <w:pPr>
        <w:ind w:hanging="2"/>
        <w:jc w:val="center"/>
        <w:rPr>
          <w:rFonts w:ascii="Verdana" w:hAnsi="Verdana"/>
          <w:b/>
          <w:szCs w:val="24"/>
        </w:rPr>
      </w:pPr>
      <w:r w:rsidRPr="005B48B1">
        <w:rPr>
          <w:rFonts w:ascii="Verdana" w:hAnsi="Verdana"/>
          <w:b/>
          <w:szCs w:val="24"/>
        </w:rPr>
        <w:t>Zakopane 30 listopada – 3 grudnia 2026r.</w:t>
      </w:r>
    </w:p>
    <w:p w14:paraId="5DF96DD6" w14:textId="77777777" w:rsidR="0059257E" w:rsidRPr="00686065" w:rsidRDefault="0059257E" w:rsidP="0059257E">
      <w:pPr>
        <w:pStyle w:val="Nagwek"/>
        <w:tabs>
          <w:tab w:val="right" w:pos="8789"/>
        </w:tabs>
        <w:spacing w:before="120" w:line="360" w:lineRule="auto"/>
        <w:ind w:hanging="2"/>
        <w:rPr>
          <w:rFonts w:ascii="Verdana" w:hAnsi="Verdana" w:cs="Arial"/>
          <w:iCs/>
          <w:sz w:val="18"/>
          <w:szCs w:val="18"/>
        </w:rPr>
      </w:pPr>
      <w:r w:rsidRPr="00686065">
        <w:rPr>
          <w:rFonts w:ascii="Verdana" w:hAnsi="Verdana"/>
          <w:sz w:val="18"/>
          <w:szCs w:val="18"/>
        </w:rPr>
        <w:t>IM</w:t>
      </w:r>
      <w:r w:rsidRPr="00686065">
        <w:rPr>
          <w:rFonts w:ascii="Verdana" w:hAnsi="Verdana" w:cs="Arial"/>
          <w:iCs/>
          <w:sz w:val="18"/>
          <w:szCs w:val="18"/>
        </w:rPr>
        <w:t>IĘ I NAZWISKO:.....................................................................................................................................</w:t>
      </w:r>
    </w:p>
    <w:p w14:paraId="44F78F25" w14:textId="77777777" w:rsidR="0059257E" w:rsidRPr="00686065" w:rsidRDefault="0059257E" w:rsidP="0059257E">
      <w:pPr>
        <w:pStyle w:val="Nagwek"/>
        <w:tabs>
          <w:tab w:val="right" w:pos="8789"/>
        </w:tabs>
        <w:spacing w:before="120" w:line="360" w:lineRule="auto"/>
        <w:ind w:hanging="2"/>
        <w:rPr>
          <w:rFonts w:ascii="Verdana" w:hAnsi="Verdana" w:cs="Arial"/>
          <w:iCs/>
          <w:sz w:val="18"/>
          <w:szCs w:val="18"/>
        </w:rPr>
      </w:pPr>
      <w:r w:rsidRPr="00686065">
        <w:rPr>
          <w:rFonts w:ascii="Verdana" w:hAnsi="Verdana" w:cs="Arial"/>
          <w:iCs/>
          <w:sz w:val="18"/>
          <w:szCs w:val="18"/>
        </w:rPr>
        <w:t>STANOWISKO:...........................................................................................................................................</w:t>
      </w:r>
    </w:p>
    <w:p w14:paraId="683B6790" w14:textId="77777777" w:rsidR="0059257E" w:rsidRPr="00686065" w:rsidRDefault="0059257E" w:rsidP="0059257E">
      <w:pPr>
        <w:pStyle w:val="Nagwek"/>
        <w:tabs>
          <w:tab w:val="right" w:pos="8789"/>
        </w:tabs>
        <w:spacing w:before="120" w:line="360" w:lineRule="auto"/>
        <w:ind w:hanging="2"/>
        <w:rPr>
          <w:rFonts w:ascii="Verdana" w:hAnsi="Verdana" w:cs="Arial"/>
          <w:iCs/>
          <w:sz w:val="18"/>
          <w:szCs w:val="18"/>
        </w:rPr>
      </w:pPr>
      <w:r w:rsidRPr="00686065">
        <w:rPr>
          <w:rFonts w:ascii="Verdana" w:hAnsi="Verdana" w:cs="Arial"/>
          <w:iCs/>
          <w:sz w:val="18"/>
          <w:szCs w:val="18"/>
        </w:rPr>
        <w:t>NAZWA JEDNOSTKI NA FAKTURĘ (DOKŁADNA NAZWA I ADRES):.....................................................................</w:t>
      </w:r>
    </w:p>
    <w:p w14:paraId="4A00F972" w14:textId="77777777" w:rsidR="0059257E" w:rsidRPr="00686065" w:rsidRDefault="0059257E" w:rsidP="0059257E">
      <w:pPr>
        <w:pStyle w:val="Tekstpodstawowy2"/>
        <w:spacing w:before="120" w:after="0" w:line="360" w:lineRule="auto"/>
        <w:ind w:hanging="2"/>
        <w:rPr>
          <w:rFonts w:ascii="Verdana" w:hAnsi="Verdana"/>
          <w:sz w:val="18"/>
          <w:szCs w:val="18"/>
          <w:lang w:val="de-DE"/>
        </w:rPr>
      </w:pPr>
      <w:r w:rsidRPr="00686065">
        <w:rPr>
          <w:rFonts w:ascii="Verdana" w:hAnsi="Verdana"/>
          <w:sz w:val="18"/>
          <w:szCs w:val="18"/>
          <w:lang w:val="en-US"/>
        </w:rPr>
        <w:t>.................................................................................................................................................................. NIP:..........................................TEL.:............................................TEL.KOM.:..............................................</w:t>
      </w:r>
      <w:r>
        <w:rPr>
          <w:rFonts w:ascii="Verdana" w:hAnsi="Verdana"/>
          <w:sz w:val="18"/>
          <w:szCs w:val="18"/>
          <w:lang w:val="en-US"/>
        </w:rPr>
        <w:t>..</w:t>
      </w:r>
      <w:r w:rsidRPr="00686065">
        <w:rPr>
          <w:rFonts w:ascii="Verdana" w:hAnsi="Verdana"/>
          <w:sz w:val="18"/>
          <w:szCs w:val="18"/>
          <w:lang w:val="de-DE"/>
        </w:rPr>
        <w:t>FAX:....................................................EMAIL..............................................................................</w:t>
      </w:r>
      <w:r>
        <w:rPr>
          <w:rFonts w:ascii="Verdana" w:hAnsi="Verdana"/>
          <w:sz w:val="18"/>
          <w:szCs w:val="18"/>
          <w:lang w:val="de-DE"/>
        </w:rPr>
        <w:t>................</w:t>
      </w:r>
      <w:r w:rsidRPr="00686065">
        <w:rPr>
          <w:rFonts w:ascii="Verdana" w:hAnsi="Verdana"/>
          <w:sz w:val="18"/>
          <w:szCs w:val="18"/>
          <w:lang w:val="de-DE"/>
        </w:rPr>
        <w:t>PESEL.....................................................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410"/>
        <w:gridCol w:w="2551"/>
      </w:tblGrid>
      <w:tr w:rsidR="0059257E" w:rsidRPr="00A234F2" w14:paraId="6B8EE093" w14:textId="77777777" w:rsidTr="00212C34">
        <w:tc>
          <w:tcPr>
            <w:tcW w:w="5637" w:type="dxa"/>
            <w:vAlign w:val="center"/>
          </w:tcPr>
          <w:p w14:paraId="226E671A" w14:textId="77777777" w:rsidR="0059257E" w:rsidRPr="00686065" w:rsidRDefault="0059257E" w:rsidP="00212C34">
            <w:pPr>
              <w:pStyle w:val="Tekstpodstawowy2"/>
              <w:spacing w:after="0"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Opcje zakwaterowania</w:t>
            </w:r>
          </w:p>
        </w:tc>
        <w:tc>
          <w:tcPr>
            <w:tcW w:w="2410" w:type="dxa"/>
            <w:vAlign w:val="center"/>
          </w:tcPr>
          <w:p w14:paraId="00761E60" w14:textId="77777777" w:rsidR="0059257E" w:rsidRPr="00686065" w:rsidRDefault="0059257E" w:rsidP="00212C34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 w:rsidRPr="00686065">
              <w:rPr>
                <w:rFonts w:ascii="Verdana" w:hAnsi="Verdana"/>
                <w:sz w:val="20"/>
              </w:rPr>
              <w:t>Zakreślić wybraną opcję</w:t>
            </w:r>
          </w:p>
        </w:tc>
        <w:tc>
          <w:tcPr>
            <w:tcW w:w="2551" w:type="dxa"/>
            <w:vAlign w:val="center"/>
          </w:tcPr>
          <w:p w14:paraId="4E77F8C1" w14:textId="77777777" w:rsidR="0059257E" w:rsidRPr="00686065" w:rsidRDefault="0059257E" w:rsidP="00212C34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 w:rsidRPr="00686065">
              <w:rPr>
                <w:rFonts w:ascii="Verdana" w:hAnsi="Verdana"/>
                <w:sz w:val="20"/>
              </w:rPr>
              <w:t>Opłata łączna za wybraną opcję</w:t>
            </w:r>
          </w:p>
        </w:tc>
      </w:tr>
      <w:tr w:rsidR="0059257E" w:rsidRPr="00A234F2" w14:paraId="0E2B1D7C" w14:textId="77777777" w:rsidTr="00212C34">
        <w:tc>
          <w:tcPr>
            <w:tcW w:w="5637" w:type="dxa"/>
            <w:vAlign w:val="center"/>
          </w:tcPr>
          <w:p w14:paraId="634A5240" w14:textId="4A7B82C4" w:rsidR="0059257E" w:rsidRPr="00686065" w:rsidRDefault="0059257E" w:rsidP="00212C34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Korzystam z zakwaterowania i wyżywienia od </w:t>
            </w:r>
            <w:r w:rsidR="005B48B1">
              <w:rPr>
                <w:rFonts w:ascii="Verdana" w:hAnsi="Verdana"/>
                <w:sz w:val="20"/>
              </w:rPr>
              <w:t>30</w:t>
            </w:r>
            <w:r>
              <w:rPr>
                <w:rFonts w:ascii="Verdana" w:hAnsi="Verdana"/>
                <w:sz w:val="20"/>
              </w:rPr>
              <w:t>.1</w:t>
            </w:r>
            <w:r w:rsidR="005B48B1">
              <w:rPr>
                <w:rFonts w:ascii="Verdana" w:hAnsi="Verdana"/>
                <w:sz w:val="20"/>
              </w:rPr>
              <w:t>1</w:t>
            </w:r>
          </w:p>
          <w:p w14:paraId="35423BFD" w14:textId="77777777" w:rsidR="0059257E" w:rsidRPr="00686065" w:rsidRDefault="0059257E" w:rsidP="00212C34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i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4904317A" w14:textId="77777777" w:rsidR="0059257E" w:rsidRPr="00686065" w:rsidRDefault="0059257E" w:rsidP="00212C34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 w:rsidRPr="00686065">
              <w:rPr>
                <w:rFonts w:ascii="Verdana" w:hAnsi="Verdana"/>
                <w:szCs w:val="24"/>
              </w:rPr>
              <w:sym w:font="Symbol" w:char="F0F0"/>
            </w:r>
          </w:p>
        </w:tc>
        <w:tc>
          <w:tcPr>
            <w:tcW w:w="2551" w:type="dxa"/>
            <w:vAlign w:val="center"/>
          </w:tcPr>
          <w:p w14:paraId="40EAE39F" w14:textId="77777777" w:rsidR="0059257E" w:rsidRPr="00686065" w:rsidRDefault="0059257E" w:rsidP="00AE3356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dopłata  </w:t>
            </w:r>
            <w:r w:rsidR="00AE3356">
              <w:rPr>
                <w:rFonts w:ascii="Verdana" w:hAnsi="Verdana"/>
                <w:sz w:val="20"/>
              </w:rPr>
              <w:t>900</w:t>
            </w:r>
            <w:r w:rsidRPr="00686065">
              <w:rPr>
                <w:rFonts w:ascii="Verdana" w:hAnsi="Verdana"/>
                <w:sz w:val="20"/>
              </w:rPr>
              <w:t xml:space="preserve"> zł</w:t>
            </w:r>
            <w:r>
              <w:rPr>
                <w:rFonts w:ascii="Verdana" w:hAnsi="Verdana"/>
                <w:sz w:val="20"/>
              </w:rPr>
              <w:t xml:space="preserve"> </w:t>
            </w:r>
          </w:p>
        </w:tc>
      </w:tr>
      <w:tr w:rsidR="0059257E" w:rsidRPr="00A234F2" w14:paraId="67D73A5E" w14:textId="77777777" w:rsidTr="00212C3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E5E8" w14:textId="7BA92F7E" w:rsidR="0059257E" w:rsidRPr="00686065" w:rsidRDefault="0059257E" w:rsidP="00AE3356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Korzystam z zakwaterowania i wyżywienia  od </w:t>
            </w:r>
            <w:r w:rsidR="005B48B1">
              <w:rPr>
                <w:rFonts w:ascii="Verdana" w:hAnsi="Verdana"/>
                <w:sz w:val="20"/>
              </w:rPr>
              <w:t>29</w:t>
            </w:r>
            <w:r>
              <w:rPr>
                <w:rFonts w:ascii="Verdana" w:hAnsi="Verdana"/>
                <w:sz w:val="20"/>
              </w:rPr>
              <w:t>.1</w:t>
            </w:r>
            <w:r w:rsidR="00AE3356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B02D" w14:textId="77777777" w:rsidR="0059257E" w:rsidRPr="00686065" w:rsidRDefault="0059257E" w:rsidP="00212C34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Cs w:val="24"/>
              </w:rPr>
            </w:pPr>
            <w:r w:rsidRPr="00686065">
              <w:rPr>
                <w:rFonts w:ascii="Verdana" w:hAnsi="Verdana"/>
                <w:szCs w:val="24"/>
              </w:rPr>
              <w:sym w:font="Symbol" w:char="F0F0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7F58" w14:textId="77777777" w:rsidR="0059257E" w:rsidRPr="00686065" w:rsidRDefault="0059257E" w:rsidP="00AE3356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dopłata </w:t>
            </w:r>
            <w:r w:rsidR="00AE3356">
              <w:rPr>
                <w:rFonts w:ascii="Verdana" w:hAnsi="Verdana"/>
                <w:sz w:val="20"/>
              </w:rPr>
              <w:t>1275</w:t>
            </w:r>
            <w:r w:rsidRPr="00686065">
              <w:rPr>
                <w:rFonts w:ascii="Verdana" w:hAnsi="Verdana"/>
                <w:sz w:val="20"/>
              </w:rPr>
              <w:t xml:space="preserve"> zł</w:t>
            </w:r>
            <w:r>
              <w:rPr>
                <w:rFonts w:ascii="Verdana" w:hAnsi="Verdana"/>
                <w:sz w:val="20"/>
              </w:rPr>
              <w:t xml:space="preserve"> </w:t>
            </w:r>
          </w:p>
        </w:tc>
      </w:tr>
      <w:tr w:rsidR="0059257E" w:rsidRPr="00686065" w14:paraId="131F727C" w14:textId="77777777" w:rsidTr="00212C3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1B77" w14:textId="77777777" w:rsidR="0059257E" w:rsidRPr="00686065" w:rsidRDefault="0059257E" w:rsidP="00212C34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Nie korzystam z zakwaterowania i wyżywienia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6C9D" w14:textId="77777777" w:rsidR="0059257E" w:rsidRPr="00686065" w:rsidRDefault="0059257E" w:rsidP="00212C34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Cs w:val="24"/>
              </w:rPr>
            </w:pPr>
            <w:r w:rsidRPr="00686065">
              <w:rPr>
                <w:rFonts w:ascii="Verdana" w:hAnsi="Verdana"/>
                <w:szCs w:val="24"/>
              </w:rPr>
              <w:sym w:font="Symbol" w:char="F0F0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8857" w14:textId="77777777" w:rsidR="0059257E" w:rsidRPr="00686065" w:rsidRDefault="0059257E" w:rsidP="00212C34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Brak dopłaty</w:t>
            </w:r>
          </w:p>
        </w:tc>
      </w:tr>
    </w:tbl>
    <w:p w14:paraId="3877C2B5" w14:textId="77777777" w:rsidR="00AE3356" w:rsidRDefault="00AE3356" w:rsidP="0059257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b/>
          <w:color w:val="000000"/>
          <w:sz w:val="20"/>
        </w:rPr>
      </w:pPr>
    </w:p>
    <w:p w14:paraId="6575746A" w14:textId="77777777" w:rsidR="0059257E" w:rsidRPr="00686065" w:rsidRDefault="0059257E" w:rsidP="0059257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  <w:sz w:val="20"/>
        </w:rPr>
      </w:pPr>
      <w:r w:rsidRPr="00686065">
        <w:rPr>
          <w:rFonts w:ascii="Verdana" w:eastAsia="Verdana" w:hAnsi="Verdana" w:cs="Verdana"/>
          <w:b/>
          <w:color w:val="000000"/>
          <w:sz w:val="20"/>
        </w:rPr>
        <w:t>Dopłata do pokoju 1 osobowego</w:t>
      </w:r>
      <w:r w:rsidRPr="00686065">
        <w:rPr>
          <w:rFonts w:ascii="Verdana" w:eastAsia="Verdana" w:hAnsi="Verdana" w:cs="Verdana"/>
          <w:color w:val="000000"/>
          <w:sz w:val="20"/>
        </w:rPr>
        <w:t xml:space="preserve">                              TAK        /        NIE</w:t>
      </w:r>
    </w:p>
    <w:p w14:paraId="65FFFE77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</w:rPr>
      </w:pPr>
    </w:p>
    <w:p w14:paraId="28D21404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</w:rPr>
      </w:pPr>
      <w:r w:rsidRPr="00686065">
        <w:rPr>
          <w:rFonts w:ascii="Verdana" w:eastAsia="Verdana" w:hAnsi="Verdana" w:cs="Verdana"/>
          <w:color w:val="000000"/>
          <w:sz w:val="20"/>
        </w:rPr>
        <w:t>□</w:t>
      </w:r>
      <w:r w:rsidRPr="00686065">
        <w:rPr>
          <w:rFonts w:ascii="Verdana" w:eastAsia="Verdana" w:hAnsi="Verdana" w:cs="Verdana"/>
          <w:b/>
          <w:color w:val="000000"/>
          <w:sz w:val="20"/>
        </w:rPr>
        <w:t>Oświadczam, że udział ww. osób w szkoleniu finansowany jest ze środków publicznych w rozumieniu Ustawy o finansach publicznych</w:t>
      </w:r>
    </w:p>
    <w:p w14:paraId="1E56AFCD" w14:textId="77777777" w:rsidR="0059257E" w:rsidRPr="007068C1" w:rsidRDefault="0059257E" w:rsidP="0059257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</w:rPr>
      </w:pPr>
    </w:p>
    <w:p w14:paraId="7EA316D9" w14:textId="77777777" w:rsidR="0059257E" w:rsidRPr="00686065" w:rsidRDefault="0059257E" w:rsidP="0059257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Verdana" w:eastAsia="Verdana" w:hAnsi="Verdana" w:cs="Verdana"/>
          <w:color w:val="000000"/>
          <w:sz w:val="20"/>
        </w:rPr>
      </w:pPr>
      <w:r w:rsidRPr="00686065">
        <w:rPr>
          <w:rFonts w:ascii="Verdana" w:eastAsia="Verdana" w:hAnsi="Verdana" w:cs="Verdana"/>
          <w:b/>
          <w:color w:val="000000"/>
          <w:sz w:val="20"/>
        </w:rPr>
        <w:t>PŁATNOŚĆ ZA SZKOLENIE:</w:t>
      </w:r>
      <w:r w:rsidRPr="00686065">
        <w:rPr>
          <w:rFonts w:ascii="Verdana" w:eastAsia="Verdana" w:hAnsi="Verdana" w:cs="Verdana"/>
          <w:b/>
          <w:color w:val="000000"/>
          <w:sz w:val="20"/>
        </w:rPr>
        <w:tab/>
        <w:t>PRZELEWEM -przed szkoleniem</w:t>
      </w:r>
    </w:p>
    <w:p w14:paraId="51B078B2" w14:textId="77777777" w:rsidR="0059257E" w:rsidRPr="00686065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 w:val="20"/>
        </w:rPr>
      </w:pPr>
      <w:r w:rsidRPr="00686065">
        <w:rPr>
          <w:rFonts w:ascii="Verdana" w:eastAsia="Verdana" w:hAnsi="Verdana" w:cs="Verdana"/>
          <w:b/>
          <w:color w:val="000000"/>
          <w:sz w:val="20"/>
        </w:rPr>
        <w:t xml:space="preserve">Nr </w:t>
      </w:r>
      <w:proofErr w:type="spellStart"/>
      <w:r w:rsidRPr="00686065">
        <w:rPr>
          <w:rFonts w:ascii="Verdana" w:eastAsia="Verdana" w:hAnsi="Verdana" w:cs="Verdana"/>
          <w:b/>
          <w:color w:val="000000"/>
          <w:sz w:val="20"/>
        </w:rPr>
        <w:t>konta:</w:t>
      </w:r>
      <w:r w:rsidRPr="00686065">
        <w:rPr>
          <w:rFonts w:ascii="Verdana" w:eastAsia="Verdana" w:hAnsi="Verdana" w:cs="Verdana"/>
          <w:color w:val="000000"/>
          <w:sz w:val="20"/>
        </w:rPr>
        <w:t>nr</w:t>
      </w:r>
      <w:proofErr w:type="spellEnd"/>
      <w:r w:rsidRPr="00686065">
        <w:rPr>
          <w:rFonts w:ascii="Verdana" w:eastAsia="Verdana" w:hAnsi="Verdana" w:cs="Verdana"/>
          <w:color w:val="000000"/>
          <w:sz w:val="20"/>
        </w:rPr>
        <w:t xml:space="preserve"> r-ku: </w:t>
      </w:r>
      <w:proofErr w:type="spellStart"/>
      <w:r w:rsidRPr="00686065">
        <w:rPr>
          <w:rFonts w:ascii="Verdana" w:eastAsia="Verdana" w:hAnsi="Verdana" w:cs="Verdana"/>
          <w:color w:val="000000"/>
          <w:sz w:val="20"/>
        </w:rPr>
        <w:t>mbank</w:t>
      </w:r>
      <w:proofErr w:type="spellEnd"/>
      <w:r w:rsidRPr="00686065">
        <w:rPr>
          <w:rFonts w:ascii="Verdana" w:eastAsia="Verdana" w:hAnsi="Verdana" w:cs="Verdana"/>
          <w:color w:val="000000"/>
          <w:sz w:val="20"/>
        </w:rPr>
        <w:t xml:space="preserve"> 79 1140 2004 0000 3002 2579 5347</w:t>
      </w:r>
    </w:p>
    <w:p w14:paraId="7A1313DC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ind w:right="84"/>
        <w:jc w:val="center"/>
        <w:rPr>
          <w:rFonts w:ascii="Verdana" w:eastAsia="Verdana" w:hAnsi="Verdana" w:cs="Verdana"/>
          <w:color w:val="000000"/>
          <w:sz w:val="14"/>
          <w:szCs w:val="14"/>
        </w:rPr>
      </w:pPr>
    </w:p>
    <w:p w14:paraId="48EDDEE6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ind w:right="84"/>
        <w:jc w:val="center"/>
        <w:rPr>
          <w:rFonts w:ascii="Verdana" w:eastAsia="Verdana" w:hAnsi="Verdana" w:cs="Verdana"/>
          <w:color w:val="000000"/>
          <w:sz w:val="14"/>
          <w:szCs w:val="14"/>
        </w:rPr>
      </w:pPr>
    </w:p>
    <w:p w14:paraId="688D00AF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ind w:right="84"/>
        <w:jc w:val="center"/>
        <w:rPr>
          <w:rFonts w:ascii="Verdana" w:eastAsia="Verdana" w:hAnsi="Verdana" w:cs="Verdana"/>
          <w:color w:val="000000"/>
          <w:sz w:val="14"/>
          <w:szCs w:val="14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>UPOWAŻNIAM FIC Szkolenia DO WYSTAWIENIA FAKTURY VAT BEZ PODPISU OSOBY ODBIERAJĄCEJ.</w:t>
      </w:r>
    </w:p>
    <w:p w14:paraId="04601F55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ind w:right="84"/>
        <w:jc w:val="center"/>
        <w:rPr>
          <w:rFonts w:ascii="Verdana" w:eastAsia="Verdana" w:hAnsi="Verdana" w:cs="Verdana"/>
          <w:color w:val="000000"/>
          <w:sz w:val="14"/>
          <w:szCs w:val="14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 xml:space="preserve">PRZY REZYGNACJI PÓŹNIEJ NIŻ 7 DNI OD DATY ROZPOCZĘCIA LUB NIEOBECNOŚCI </w:t>
      </w:r>
    </w:p>
    <w:p w14:paraId="769EA69D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ind w:right="84"/>
        <w:jc w:val="center"/>
        <w:rPr>
          <w:rFonts w:ascii="Verdana" w:eastAsia="Verdana" w:hAnsi="Verdana" w:cs="Verdana"/>
          <w:color w:val="000000"/>
          <w:sz w:val="14"/>
          <w:szCs w:val="14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 xml:space="preserve">ZGŁOSZONEGO UCZESTNIKA PONOSIMY PEŁNE KOSZTY </w:t>
      </w:r>
    </w:p>
    <w:p w14:paraId="3F6AD1B7" w14:textId="77777777" w:rsidR="0059257E" w:rsidRPr="008A36D2" w:rsidRDefault="0059257E" w:rsidP="0059257E">
      <w:pPr>
        <w:pBdr>
          <w:top w:val="nil"/>
          <w:left w:val="nil"/>
          <w:bottom w:val="nil"/>
          <w:right w:val="nil"/>
          <w:between w:val="nil"/>
        </w:pBdr>
        <w:ind w:right="84"/>
        <w:jc w:val="center"/>
        <w:rPr>
          <w:rFonts w:ascii="Verdana" w:eastAsia="Verdana" w:hAnsi="Verdana" w:cs="Verdana"/>
          <w:color w:val="000000"/>
          <w:sz w:val="14"/>
          <w:szCs w:val="14"/>
        </w:rPr>
      </w:pPr>
    </w:p>
    <w:p w14:paraId="7FFC3CE8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right="84" w:hanging="2"/>
        <w:rPr>
          <w:rFonts w:ascii="Verdana" w:eastAsia="Verdana" w:hAnsi="Verdana" w:cs="Verdana"/>
          <w:color w:val="000000"/>
        </w:rPr>
      </w:pPr>
    </w:p>
    <w:p w14:paraId="0AB991E9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right="84" w:hanging="2"/>
        <w:rPr>
          <w:rFonts w:ascii="Verdana" w:eastAsia="Verdana" w:hAnsi="Verdana" w:cs="Verdana"/>
          <w:color w:val="000000"/>
        </w:rPr>
      </w:pPr>
    </w:p>
    <w:p w14:paraId="0C1F546A" w14:textId="77777777" w:rsidR="0059257E" w:rsidRDefault="0059257E" w:rsidP="0059257E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right="84" w:hanging="2"/>
        <w:jc w:val="right"/>
        <w:rPr>
          <w:rFonts w:ascii="Verdana" w:eastAsia="Verdana" w:hAnsi="Verdana" w:cs="Verdana"/>
          <w:color w:val="000000"/>
          <w:sz w:val="16"/>
          <w:szCs w:val="16"/>
        </w:rPr>
      </w:pPr>
    </w:p>
    <w:p w14:paraId="28F625E6" w14:textId="77777777" w:rsidR="0059257E" w:rsidRPr="008F6A5E" w:rsidRDefault="0059257E" w:rsidP="0059257E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4"/>
          <w:szCs w:val="14"/>
        </w:rPr>
      </w:pPr>
      <w:r w:rsidRPr="008F6A5E">
        <w:rPr>
          <w:rFonts w:ascii="Verdana" w:eastAsia="Verdana" w:hAnsi="Verdana" w:cs="Verdana"/>
          <w:color w:val="000000"/>
          <w:sz w:val="14"/>
          <w:szCs w:val="14"/>
        </w:rPr>
        <w:t>.....................................</w:t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  <w:t xml:space="preserve"> ......................................                 </w:t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  <w:t xml:space="preserve">               ........................................</w:t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</w:r>
    </w:p>
    <w:p w14:paraId="0618B5A9" w14:textId="77777777" w:rsidR="0059257E" w:rsidRPr="008F6A5E" w:rsidRDefault="0059257E" w:rsidP="0059257E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4"/>
          <w:szCs w:val="14"/>
        </w:rPr>
      </w:pPr>
      <w:r w:rsidRPr="008F6A5E">
        <w:rPr>
          <w:rFonts w:ascii="Verdana" w:eastAsia="Verdana" w:hAnsi="Verdana" w:cs="Verdana"/>
          <w:color w:val="000000"/>
          <w:sz w:val="14"/>
          <w:szCs w:val="14"/>
        </w:rPr>
        <w:t>pieczątka firmowa</w:t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                          podpis</w:t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</w:r>
      <w:r w:rsidRPr="008F6A5E">
        <w:rPr>
          <w:rFonts w:ascii="Verdana" w:eastAsia="Verdana" w:hAnsi="Verdana" w:cs="Verdana"/>
          <w:color w:val="000000"/>
          <w:sz w:val="14"/>
          <w:szCs w:val="14"/>
        </w:rPr>
        <w:tab/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                    pieczątka imienna</w:t>
      </w:r>
    </w:p>
    <w:p w14:paraId="7CFDC458" w14:textId="77777777" w:rsidR="0059257E" w:rsidRPr="007068C1" w:rsidRDefault="0059257E" w:rsidP="007068C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</w:p>
    <w:sectPr w:rsidR="0059257E" w:rsidRPr="007068C1" w:rsidSect="001E296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84" w:right="794" w:bottom="284" w:left="79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EE6C4" w14:textId="77777777" w:rsidR="005634E2" w:rsidRDefault="005634E2" w:rsidP="00AC7639">
      <w:pPr>
        <w:ind w:hanging="2"/>
      </w:pPr>
      <w:r>
        <w:separator/>
      </w:r>
    </w:p>
  </w:endnote>
  <w:endnote w:type="continuationSeparator" w:id="0">
    <w:p w14:paraId="0AE8622C" w14:textId="77777777" w:rsidR="005634E2" w:rsidRDefault="005634E2" w:rsidP="00AC7639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CC9C" w14:textId="77777777" w:rsidR="00C26434" w:rsidRDefault="00C26434" w:rsidP="00C26434">
    <w:pPr>
      <w:pStyle w:val="Stopka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DBCB" w14:textId="77777777" w:rsidR="00B8010D" w:rsidRDefault="001A57B8" w:rsidP="00AC7639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b/>
        <w:noProof/>
        <w:color w:val="000000"/>
        <w:sz w:val="16"/>
        <w:szCs w:val="16"/>
        <w:lang w:eastAsia="pl-PL"/>
      </w:rPr>
      <w:drawing>
        <wp:anchor distT="0" distB="0" distL="114300" distR="114300" simplePos="0" relativeHeight="251657728" behindDoc="0" locked="0" layoutInCell="1" allowOverlap="1" wp14:anchorId="36DF1BEE" wp14:editId="283F4B22">
          <wp:simplePos x="0" y="0"/>
          <wp:positionH relativeFrom="margin">
            <wp:posOffset>190500</wp:posOffset>
          </wp:positionH>
          <wp:positionV relativeFrom="margin">
            <wp:posOffset>8343900</wp:posOffset>
          </wp:positionV>
          <wp:extent cx="628650" cy="628650"/>
          <wp:effectExtent l="19050" t="0" r="0" b="0"/>
          <wp:wrapSquare wrapText="bothSides"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E2A69">
      <w:rPr>
        <w:rFonts w:ascii="Tahoma" w:eastAsia="Tahoma" w:hAnsi="Tahoma" w:cs="Tahoma"/>
        <w:b/>
        <w:color w:val="000000"/>
        <w:sz w:val="16"/>
        <w:szCs w:val="16"/>
      </w:rPr>
      <w:t>FIC</w:t>
    </w:r>
    <w:r w:rsidR="005579BE">
      <w:rPr>
        <w:rFonts w:ascii="Tahoma" w:eastAsia="Tahoma" w:hAnsi="Tahoma" w:cs="Tahoma"/>
        <w:b/>
        <w:color w:val="000000"/>
        <w:sz w:val="16"/>
        <w:szCs w:val="16"/>
      </w:rPr>
      <w:t>-</w:t>
    </w:r>
    <w:r w:rsidR="008E2A69">
      <w:rPr>
        <w:rFonts w:ascii="Tahoma" w:eastAsia="Tahoma" w:hAnsi="Tahoma" w:cs="Tahoma"/>
        <w:b/>
        <w:color w:val="000000"/>
        <w:sz w:val="16"/>
        <w:szCs w:val="16"/>
      </w:rPr>
      <w:t>Szkolenia Ignacy Chruszczyński</w:t>
    </w:r>
  </w:p>
  <w:p w14:paraId="16CADA95" w14:textId="77777777" w:rsidR="00B8010D" w:rsidRDefault="008E2A69" w:rsidP="00AC7639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b/>
        <w:color w:val="000000"/>
        <w:sz w:val="16"/>
        <w:szCs w:val="16"/>
      </w:rPr>
      <w:t>Biuro Szkoleń:</w:t>
    </w:r>
    <w:r>
      <w:rPr>
        <w:rFonts w:ascii="Tahoma" w:eastAsia="Tahoma" w:hAnsi="Tahoma" w:cs="Tahoma"/>
        <w:color w:val="000000"/>
        <w:sz w:val="16"/>
        <w:szCs w:val="16"/>
      </w:rPr>
      <w:t xml:space="preserve"> ul. Kinowa 18/80 04-017 Warszawa </w:t>
    </w:r>
  </w:p>
  <w:p w14:paraId="7F3045D0" w14:textId="77777777" w:rsidR="005579BE" w:rsidRDefault="005579BE" w:rsidP="00AC7639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Tahoma" w:eastAsia="Tahoma" w:hAnsi="Tahoma" w:cs="Tahoma"/>
        <w:color w:val="000000"/>
        <w:sz w:val="16"/>
        <w:szCs w:val="16"/>
      </w:rPr>
    </w:pPr>
    <w:r w:rsidRPr="005579BE">
      <w:rPr>
        <w:rFonts w:ascii="Tahoma" w:eastAsia="Tahoma" w:hAnsi="Tahoma" w:cs="Tahoma"/>
        <w:b/>
        <w:color w:val="000000"/>
        <w:sz w:val="16"/>
        <w:szCs w:val="16"/>
      </w:rPr>
      <w:t>Adres korespondencyjny</w:t>
    </w:r>
    <w:r>
      <w:rPr>
        <w:rFonts w:ascii="Tahoma" w:eastAsia="Tahoma" w:hAnsi="Tahoma" w:cs="Tahoma"/>
        <w:color w:val="000000"/>
        <w:sz w:val="16"/>
        <w:szCs w:val="16"/>
      </w:rPr>
      <w:t xml:space="preserve">: 20-391 </w:t>
    </w:r>
    <w:proofErr w:type="spellStart"/>
    <w:r>
      <w:rPr>
        <w:rFonts w:ascii="Tahoma" w:eastAsia="Tahoma" w:hAnsi="Tahoma" w:cs="Tahoma"/>
        <w:color w:val="000000"/>
        <w:sz w:val="16"/>
        <w:szCs w:val="16"/>
      </w:rPr>
      <w:t>lublin</w:t>
    </w:r>
    <w:proofErr w:type="spellEnd"/>
    <w:r>
      <w:rPr>
        <w:rFonts w:ascii="Tahoma" w:eastAsia="Tahoma" w:hAnsi="Tahoma" w:cs="Tahoma"/>
        <w:color w:val="000000"/>
        <w:sz w:val="16"/>
        <w:szCs w:val="16"/>
      </w:rPr>
      <w:t xml:space="preserve"> ul. Abramowicka 188</w:t>
    </w:r>
  </w:p>
  <w:p w14:paraId="79F34BE6" w14:textId="77777777" w:rsidR="00B8010D" w:rsidRDefault="008E2A69" w:rsidP="00AC7639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b/>
        <w:color w:val="000000"/>
        <w:sz w:val="16"/>
        <w:szCs w:val="16"/>
      </w:rPr>
      <w:t>e-mail</w:t>
    </w:r>
    <w:r>
      <w:rPr>
        <w:rFonts w:ascii="Tahoma" w:eastAsia="Tahoma" w:hAnsi="Tahoma" w:cs="Tahoma"/>
        <w:color w:val="000000"/>
        <w:sz w:val="16"/>
        <w:szCs w:val="16"/>
      </w:rPr>
      <w:t xml:space="preserve">: </w:t>
    </w:r>
    <w:proofErr w:type="spellStart"/>
    <w:r>
      <w:rPr>
        <w:rFonts w:ascii="Tahoma" w:eastAsia="Tahoma" w:hAnsi="Tahoma" w:cs="Tahoma"/>
        <w:color w:val="0000FF"/>
        <w:sz w:val="16"/>
        <w:szCs w:val="16"/>
        <w:u w:val="single"/>
      </w:rPr>
      <w:t>fic-szkolenia@data.pl</w:t>
    </w:r>
    <w:r w:rsidR="004B123C" w:rsidRPr="004B123C">
      <w:rPr>
        <w:rFonts w:ascii="Tahoma" w:eastAsia="Tahoma" w:hAnsi="Tahoma" w:cs="Tahoma"/>
        <w:b/>
        <w:bCs/>
        <w:color w:val="000000"/>
        <w:sz w:val="16"/>
        <w:szCs w:val="16"/>
      </w:rPr>
      <w:t>strona</w:t>
    </w:r>
    <w:proofErr w:type="spellEnd"/>
    <w:r w:rsidR="004B123C">
      <w:rPr>
        <w:rFonts w:ascii="Tahoma" w:eastAsia="Tahoma" w:hAnsi="Tahoma" w:cs="Tahoma"/>
        <w:color w:val="000000"/>
        <w:sz w:val="16"/>
        <w:szCs w:val="16"/>
      </w:rPr>
      <w:t>: www.fic-szkolenia.pl</w:t>
    </w:r>
  </w:p>
  <w:p w14:paraId="05B3A2D4" w14:textId="77777777" w:rsidR="00B8010D" w:rsidRDefault="008E2A69" w:rsidP="00AC7639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b/>
        <w:color w:val="000000"/>
        <w:sz w:val="16"/>
        <w:szCs w:val="16"/>
      </w:rPr>
      <w:t>NIP:</w:t>
    </w:r>
    <w:r>
      <w:rPr>
        <w:rFonts w:ascii="Tahoma" w:eastAsia="Tahoma" w:hAnsi="Tahoma" w:cs="Tahoma"/>
        <w:color w:val="000000"/>
        <w:sz w:val="16"/>
        <w:szCs w:val="16"/>
      </w:rPr>
      <w:t xml:space="preserve"> 712-005-13-92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11922" w14:textId="77777777" w:rsidR="00C26434" w:rsidRDefault="00C26434" w:rsidP="00C26434">
    <w:pPr>
      <w:pStyle w:val="Stopka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15158" w14:textId="77777777" w:rsidR="005634E2" w:rsidRDefault="005634E2" w:rsidP="00AC7639">
      <w:pPr>
        <w:ind w:hanging="2"/>
      </w:pPr>
      <w:r>
        <w:separator/>
      </w:r>
    </w:p>
  </w:footnote>
  <w:footnote w:type="continuationSeparator" w:id="0">
    <w:p w14:paraId="0056E8E8" w14:textId="77777777" w:rsidR="005634E2" w:rsidRDefault="005634E2" w:rsidP="00AC7639">
      <w:pPr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87DD6" w14:textId="77777777" w:rsidR="00C26434" w:rsidRDefault="00C26434" w:rsidP="00C26434">
    <w:pPr>
      <w:pStyle w:val="Nagwek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D11E" w14:textId="77777777" w:rsidR="00B8010D" w:rsidRDefault="008E2A69" w:rsidP="00AC763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Cs w:val="24"/>
      </w:rPr>
    </w:pPr>
    <w:r>
      <w:rPr>
        <w:color w:val="000000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1E27" w14:textId="77777777" w:rsidR="00C26434" w:rsidRDefault="00C26434" w:rsidP="00C26434">
    <w:pPr>
      <w:pStyle w:val="Nagwek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87EC3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341AB"/>
    <w:multiLevelType w:val="multilevel"/>
    <w:tmpl w:val="588C68A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7599A"/>
    <w:multiLevelType w:val="multilevel"/>
    <w:tmpl w:val="236410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D73C82"/>
    <w:multiLevelType w:val="multilevel"/>
    <w:tmpl w:val="9FDC47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639A0"/>
    <w:multiLevelType w:val="hybridMultilevel"/>
    <w:tmpl w:val="B986F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A3A72"/>
    <w:multiLevelType w:val="multilevel"/>
    <w:tmpl w:val="D7F0BC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53418"/>
    <w:multiLevelType w:val="multilevel"/>
    <w:tmpl w:val="93628B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447F1E"/>
    <w:multiLevelType w:val="multilevel"/>
    <w:tmpl w:val="44D070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900636"/>
    <w:multiLevelType w:val="hybridMultilevel"/>
    <w:tmpl w:val="4F06EC9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C5335"/>
    <w:multiLevelType w:val="hybridMultilevel"/>
    <w:tmpl w:val="D2B87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64EDE"/>
    <w:multiLevelType w:val="hybridMultilevel"/>
    <w:tmpl w:val="75EE8E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354186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35CAF"/>
    <w:multiLevelType w:val="hybridMultilevel"/>
    <w:tmpl w:val="5FC0C038"/>
    <w:lvl w:ilvl="0" w:tplc="D102D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185A3E"/>
    <w:multiLevelType w:val="hybridMultilevel"/>
    <w:tmpl w:val="A0EC2018"/>
    <w:lvl w:ilvl="0" w:tplc="0415000D">
      <w:start w:val="1"/>
      <w:numFmt w:val="bullet"/>
      <w:lvlText w:val=""/>
      <w:lvlJc w:val="left"/>
      <w:pPr>
        <w:ind w:left="190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3" w15:restartNumberingAfterBreak="0">
    <w:nsid w:val="211C79DF"/>
    <w:multiLevelType w:val="multilevel"/>
    <w:tmpl w:val="89D073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2E4580"/>
    <w:multiLevelType w:val="multilevel"/>
    <w:tmpl w:val="253A95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BB1A9E"/>
    <w:multiLevelType w:val="hybridMultilevel"/>
    <w:tmpl w:val="CC4AA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D6909"/>
    <w:multiLevelType w:val="multilevel"/>
    <w:tmpl w:val="898674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122164"/>
    <w:multiLevelType w:val="hybridMultilevel"/>
    <w:tmpl w:val="E92AA094"/>
    <w:lvl w:ilvl="0" w:tplc="10F2915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0B55ADA"/>
    <w:multiLevelType w:val="hybridMultilevel"/>
    <w:tmpl w:val="691023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54186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97C9E"/>
    <w:multiLevelType w:val="hybridMultilevel"/>
    <w:tmpl w:val="1A882604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3C3A34D0"/>
    <w:multiLevelType w:val="multilevel"/>
    <w:tmpl w:val="E5D607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927A6"/>
    <w:multiLevelType w:val="multilevel"/>
    <w:tmpl w:val="48EE50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3129D0"/>
    <w:multiLevelType w:val="multilevel"/>
    <w:tmpl w:val="6DC205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3A7A75"/>
    <w:multiLevelType w:val="hybridMultilevel"/>
    <w:tmpl w:val="718EC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819CE"/>
    <w:multiLevelType w:val="multilevel"/>
    <w:tmpl w:val="F746E63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D62BA9"/>
    <w:multiLevelType w:val="hybridMultilevel"/>
    <w:tmpl w:val="568E02D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61B4087D"/>
    <w:multiLevelType w:val="hybridMultilevel"/>
    <w:tmpl w:val="5052C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A6ABF"/>
    <w:multiLevelType w:val="multilevel"/>
    <w:tmpl w:val="69D4717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DD0CA7"/>
    <w:multiLevelType w:val="hybridMultilevel"/>
    <w:tmpl w:val="89FCEF94"/>
    <w:lvl w:ilvl="0" w:tplc="97D2E176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B257B"/>
    <w:multiLevelType w:val="hybridMultilevel"/>
    <w:tmpl w:val="9DB6F20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 w15:restartNumberingAfterBreak="0">
    <w:nsid w:val="6A003EAF"/>
    <w:multiLevelType w:val="hybridMultilevel"/>
    <w:tmpl w:val="18582C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52353"/>
    <w:multiLevelType w:val="hybridMultilevel"/>
    <w:tmpl w:val="D778AA8E"/>
    <w:lvl w:ilvl="0" w:tplc="0415000D">
      <w:start w:val="1"/>
      <w:numFmt w:val="bullet"/>
      <w:lvlText w:val=""/>
      <w:lvlJc w:val="left"/>
      <w:pPr>
        <w:ind w:left="18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32" w15:restartNumberingAfterBreak="0">
    <w:nsid w:val="70C46F62"/>
    <w:multiLevelType w:val="hybridMultilevel"/>
    <w:tmpl w:val="9A5E70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36202"/>
    <w:multiLevelType w:val="multilevel"/>
    <w:tmpl w:val="3DDC70D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2465C3"/>
    <w:multiLevelType w:val="hybridMultilevel"/>
    <w:tmpl w:val="58E825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10D65"/>
    <w:multiLevelType w:val="hybridMultilevel"/>
    <w:tmpl w:val="1A129240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E734DE3"/>
    <w:multiLevelType w:val="multilevel"/>
    <w:tmpl w:val="2DBE186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F47D26"/>
    <w:multiLevelType w:val="multilevel"/>
    <w:tmpl w:val="06983B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664418">
    <w:abstractNumId w:val="11"/>
  </w:num>
  <w:num w:numId="2" w16cid:durableId="726564030">
    <w:abstractNumId w:val="8"/>
  </w:num>
  <w:num w:numId="3" w16cid:durableId="903181686">
    <w:abstractNumId w:val="19"/>
  </w:num>
  <w:num w:numId="4" w16cid:durableId="472261136">
    <w:abstractNumId w:val="12"/>
  </w:num>
  <w:num w:numId="5" w16cid:durableId="611522192">
    <w:abstractNumId w:val="17"/>
  </w:num>
  <w:num w:numId="6" w16cid:durableId="1356688899">
    <w:abstractNumId w:val="35"/>
  </w:num>
  <w:num w:numId="7" w16cid:durableId="66851362">
    <w:abstractNumId w:val="25"/>
  </w:num>
  <w:num w:numId="8" w16cid:durableId="1339624618">
    <w:abstractNumId w:val="29"/>
  </w:num>
  <w:num w:numId="9" w16cid:durableId="390735303">
    <w:abstractNumId w:val="28"/>
  </w:num>
  <w:num w:numId="10" w16cid:durableId="854615591">
    <w:abstractNumId w:val="31"/>
  </w:num>
  <w:num w:numId="11" w16cid:durableId="1929728318">
    <w:abstractNumId w:val="15"/>
  </w:num>
  <w:num w:numId="12" w16cid:durableId="1347974471">
    <w:abstractNumId w:val="10"/>
  </w:num>
  <w:num w:numId="13" w16cid:durableId="2108771188">
    <w:abstractNumId w:val="18"/>
  </w:num>
  <w:num w:numId="14" w16cid:durableId="1060709021">
    <w:abstractNumId w:val="32"/>
  </w:num>
  <w:num w:numId="15" w16cid:durableId="971709802">
    <w:abstractNumId w:val="34"/>
  </w:num>
  <w:num w:numId="16" w16cid:durableId="537594009">
    <w:abstractNumId w:val="30"/>
  </w:num>
  <w:num w:numId="17" w16cid:durableId="743799366">
    <w:abstractNumId w:val="21"/>
  </w:num>
  <w:num w:numId="18" w16cid:durableId="650789439">
    <w:abstractNumId w:val="6"/>
  </w:num>
  <w:num w:numId="19" w16cid:durableId="1683244237">
    <w:abstractNumId w:val="36"/>
  </w:num>
  <w:num w:numId="20" w16cid:durableId="433407024">
    <w:abstractNumId w:val="37"/>
  </w:num>
  <w:num w:numId="21" w16cid:durableId="2006980366">
    <w:abstractNumId w:val="22"/>
  </w:num>
  <w:num w:numId="22" w16cid:durableId="1776511387">
    <w:abstractNumId w:val="5"/>
  </w:num>
  <w:num w:numId="23" w16cid:durableId="1310745661">
    <w:abstractNumId w:val="2"/>
  </w:num>
  <w:num w:numId="24" w16cid:durableId="2140688177">
    <w:abstractNumId w:val="16"/>
  </w:num>
  <w:num w:numId="25" w16cid:durableId="479735163">
    <w:abstractNumId w:val="7"/>
  </w:num>
  <w:num w:numId="26" w16cid:durableId="1169250922">
    <w:abstractNumId w:val="1"/>
  </w:num>
  <w:num w:numId="27" w16cid:durableId="1724980641">
    <w:abstractNumId w:val="20"/>
  </w:num>
  <w:num w:numId="28" w16cid:durableId="1709378422">
    <w:abstractNumId w:val="24"/>
  </w:num>
  <w:num w:numId="29" w16cid:durableId="648747989">
    <w:abstractNumId w:val="13"/>
  </w:num>
  <w:num w:numId="30" w16cid:durableId="1860124772">
    <w:abstractNumId w:val="14"/>
  </w:num>
  <w:num w:numId="31" w16cid:durableId="1493909315">
    <w:abstractNumId w:val="27"/>
  </w:num>
  <w:num w:numId="32" w16cid:durableId="1330601877">
    <w:abstractNumId w:val="3"/>
  </w:num>
  <w:num w:numId="33" w16cid:durableId="225994709">
    <w:abstractNumId w:val="33"/>
  </w:num>
  <w:num w:numId="34" w16cid:durableId="1793744792">
    <w:abstractNumId w:val="0"/>
  </w:num>
  <w:num w:numId="35" w16cid:durableId="208492536">
    <w:abstractNumId w:val="4"/>
  </w:num>
  <w:num w:numId="36" w16cid:durableId="1191797464">
    <w:abstractNumId w:val="23"/>
  </w:num>
  <w:num w:numId="37" w16cid:durableId="2030401957">
    <w:abstractNumId w:val="9"/>
  </w:num>
  <w:num w:numId="38" w16cid:durableId="723677762">
    <w:abstractNumId w:val="26"/>
  </w:num>
  <w:num w:numId="39" w16cid:durableId="1752195593">
    <w:abstractNumId w:val="4"/>
  </w:num>
  <w:num w:numId="40" w16cid:durableId="7093518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71224798">
    <w:abstractNumId w:val="23"/>
  </w:num>
  <w:num w:numId="42" w16cid:durableId="13564936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0D"/>
    <w:rsid w:val="0000100C"/>
    <w:rsid w:val="000135E9"/>
    <w:rsid w:val="00031B65"/>
    <w:rsid w:val="00043E16"/>
    <w:rsid w:val="00046C18"/>
    <w:rsid w:val="000726E4"/>
    <w:rsid w:val="00086694"/>
    <w:rsid w:val="000C5FAB"/>
    <w:rsid w:val="000C61F0"/>
    <w:rsid w:val="000C741B"/>
    <w:rsid w:val="000D66D4"/>
    <w:rsid w:val="000E1219"/>
    <w:rsid w:val="000F3704"/>
    <w:rsid w:val="00103D96"/>
    <w:rsid w:val="00105AE5"/>
    <w:rsid w:val="0011518E"/>
    <w:rsid w:val="00131895"/>
    <w:rsid w:val="0014245A"/>
    <w:rsid w:val="00144378"/>
    <w:rsid w:val="0015029D"/>
    <w:rsid w:val="00157D2B"/>
    <w:rsid w:val="001622C7"/>
    <w:rsid w:val="00163BED"/>
    <w:rsid w:val="001721BE"/>
    <w:rsid w:val="001724E3"/>
    <w:rsid w:val="00176FE8"/>
    <w:rsid w:val="00180448"/>
    <w:rsid w:val="00187642"/>
    <w:rsid w:val="00194F6B"/>
    <w:rsid w:val="001A57B8"/>
    <w:rsid w:val="001B1ED5"/>
    <w:rsid w:val="001B2F66"/>
    <w:rsid w:val="001C17DC"/>
    <w:rsid w:val="001E16BA"/>
    <w:rsid w:val="001E2966"/>
    <w:rsid w:val="00202D99"/>
    <w:rsid w:val="002172F2"/>
    <w:rsid w:val="00220CBF"/>
    <w:rsid w:val="002251A5"/>
    <w:rsid w:val="002276D2"/>
    <w:rsid w:val="002577A4"/>
    <w:rsid w:val="0026244A"/>
    <w:rsid w:val="002640DD"/>
    <w:rsid w:val="002736C9"/>
    <w:rsid w:val="00273A9F"/>
    <w:rsid w:val="00274E0B"/>
    <w:rsid w:val="00274F58"/>
    <w:rsid w:val="00274F67"/>
    <w:rsid w:val="00290075"/>
    <w:rsid w:val="002B39D5"/>
    <w:rsid w:val="002B6EAA"/>
    <w:rsid w:val="002C3175"/>
    <w:rsid w:val="002D4229"/>
    <w:rsid w:val="002F1A4B"/>
    <w:rsid w:val="00300CB3"/>
    <w:rsid w:val="00301CD7"/>
    <w:rsid w:val="00312ADA"/>
    <w:rsid w:val="00314884"/>
    <w:rsid w:val="00333A28"/>
    <w:rsid w:val="003467D7"/>
    <w:rsid w:val="00351749"/>
    <w:rsid w:val="00362028"/>
    <w:rsid w:val="003B29C3"/>
    <w:rsid w:val="003B5D79"/>
    <w:rsid w:val="003E47DA"/>
    <w:rsid w:val="0040283A"/>
    <w:rsid w:val="00405E67"/>
    <w:rsid w:val="004133EC"/>
    <w:rsid w:val="0041710E"/>
    <w:rsid w:val="00491ED8"/>
    <w:rsid w:val="004B123C"/>
    <w:rsid w:val="004B1DC6"/>
    <w:rsid w:val="004B6BA4"/>
    <w:rsid w:val="004C343F"/>
    <w:rsid w:val="004C6574"/>
    <w:rsid w:val="004D3118"/>
    <w:rsid w:val="004D39EE"/>
    <w:rsid w:val="004D4614"/>
    <w:rsid w:val="004E2EA0"/>
    <w:rsid w:val="004F7646"/>
    <w:rsid w:val="0054799B"/>
    <w:rsid w:val="005579BE"/>
    <w:rsid w:val="00562613"/>
    <w:rsid w:val="005634E2"/>
    <w:rsid w:val="00573C84"/>
    <w:rsid w:val="005772BD"/>
    <w:rsid w:val="005905F2"/>
    <w:rsid w:val="0059257E"/>
    <w:rsid w:val="005A6EFD"/>
    <w:rsid w:val="005B1840"/>
    <w:rsid w:val="005B488D"/>
    <w:rsid w:val="005B48B1"/>
    <w:rsid w:val="005C629A"/>
    <w:rsid w:val="005D582D"/>
    <w:rsid w:val="005E79E9"/>
    <w:rsid w:val="005F2180"/>
    <w:rsid w:val="00613637"/>
    <w:rsid w:val="006153EB"/>
    <w:rsid w:val="00624AD0"/>
    <w:rsid w:val="00636385"/>
    <w:rsid w:val="00642F71"/>
    <w:rsid w:val="00644F3D"/>
    <w:rsid w:val="006453F2"/>
    <w:rsid w:val="00645746"/>
    <w:rsid w:val="00656E24"/>
    <w:rsid w:val="00662CEF"/>
    <w:rsid w:val="0068209E"/>
    <w:rsid w:val="00686065"/>
    <w:rsid w:val="006917D7"/>
    <w:rsid w:val="00691E62"/>
    <w:rsid w:val="0069299A"/>
    <w:rsid w:val="006A0EBF"/>
    <w:rsid w:val="006D5C96"/>
    <w:rsid w:val="006E5D62"/>
    <w:rsid w:val="006F7A1B"/>
    <w:rsid w:val="007068C1"/>
    <w:rsid w:val="007120A9"/>
    <w:rsid w:val="00714D35"/>
    <w:rsid w:val="00746698"/>
    <w:rsid w:val="007902C5"/>
    <w:rsid w:val="007A1390"/>
    <w:rsid w:val="007A5EFE"/>
    <w:rsid w:val="007D535D"/>
    <w:rsid w:val="007D69CF"/>
    <w:rsid w:val="007E1840"/>
    <w:rsid w:val="007E433A"/>
    <w:rsid w:val="007F2A32"/>
    <w:rsid w:val="007F4C9A"/>
    <w:rsid w:val="0080795E"/>
    <w:rsid w:val="00814D1A"/>
    <w:rsid w:val="0082225B"/>
    <w:rsid w:val="00827615"/>
    <w:rsid w:val="00827895"/>
    <w:rsid w:val="00842448"/>
    <w:rsid w:val="0086315B"/>
    <w:rsid w:val="00884B1B"/>
    <w:rsid w:val="00884E88"/>
    <w:rsid w:val="008855A9"/>
    <w:rsid w:val="00895DA7"/>
    <w:rsid w:val="008A36D2"/>
    <w:rsid w:val="008E0E33"/>
    <w:rsid w:val="008E2A69"/>
    <w:rsid w:val="008F0F6A"/>
    <w:rsid w:val="008F1844"/>
    <w:rsid w:val="008F65B9"/>
    <w:rsid w:val="008F6A5E"/>
    <w:rsid w:val="00905249"/>
    <w:rsid w:val="009174BE"/>
    <w:rsid w:val="00924765"/>
    <w:rsid w:val="00930F40"/>
    <w:rsid w:val="0094303F"/>
    <w:rsid w:val="009703EC"/>
    <w:rsid w:val="0097125B"/>
    <w:rsid w:val="00972266"/>
    <w:rsid w:val="00984265"/>
    <w:rsid w:val="009A112B"/>
    <w:rsid w:val="009C1207"/>
    <w:rsid w:val="009C4854"/>
    <w:rsid w:val="009D31C8"/>
    <w:rsid w:val="009F0960"/>
    <w:rsid w:val="00A12B1E"/>
    <w:rsid w:val="00A42F14"/>
    <w:rsid w:val="00A43BD3"/>
    <w:rsid w:val="00A43FAE"/>
    <w:rsid w:val="00A51F74"/>
    <w:rsid w:val="00A62C6C"/>
    <w:rsid w:val="00A663A6"/>
    <w:rsid w:val="00A6658C"/>
    <w:rsid w:val="00A909F2"/>
    <w:rsid w:val="00A90A02"/>
    <w:rsid w:val="00AA2D87"/>
    <w:rsid w:val="00AB79B4"/>
    <w:rsid w:val="00AC0404"/>
    <w:rsid w:val="00AC7639"/>
    <w:rsid w:val="00AD0A35"/>
    <w:rsid w:val="00AE2E94"/>
    <w:rsid w:val="00AE3356"/>
    <w:rsid w:val="00AE749B"/>
    <w:rsid w:val="00AE794A"/>
    <w:rsid w:val="00AE7E56"/>
    <w:rsid w:val="00AF0812"/>
    <w:rsid w:val="00AF106C"/>
    <w:rsid w:val="00AF4BD5"/>
    <w:rsid w:val="00B1567B"/>
    <w:rsid w:val="00B25A5A"/>
    <w:rsid w:val="00B31590"/>
    <w:rsid w:val="00B64E00"/>
    <w:rsid w:val="00B75D6A"/>
    <w:rsid w:val="00B8010D"/>
    <w:rsid w:val="00B86135"/>
    <w:rsid w:val="00BD3F6C"/>
    <w:rsid w:val="00BD6278"/>
    <w:rsid w:val="00BF6DF0"/>
    <w:rsid w:val="00BF79DC"/>
    <w:rsid w:val="00C12AA3"/>
    <w:rsid w:val="00C13432"/>
    <w:rsid w:val="00C230FC"/>
    <w:rsid w:val="00C26434"/>
    <w:rsid w:val="00C30EDA"/>
    <w:rsid w:val="00C31319"/>
    <w:rsid w:val="00C31FDD"/>
    <w:rsid w:val="00C36E24"/>
    <w:rsid w:val="00C45E65"/>
    <w:rsid w:val="00C52C94"/>
    <w:rsid w:val="00C90B3D"/>
    <w:rsid w:val="00C96542"/>
    <w:rsid w:val="00CA12AD"/>
    <w:rsid w:val="00CA6AE8"/>
    <w:rsid w:val="00CA7280"/>
    <w:rsid w:val="00CB4B0C"/>
    <w:rsid w:val="00CB5CFC"/>
    <w:rsid w:val="00CE0446"/>
    <w:rsid w:val="00CE2ECC"/>
    <w:rsid w:val="00CE4E1E"/>
    <w:rsid w:val="00CE5A95"/>
    <w:rsid w:val="00CE7FB6"/>
    <w:rsid w:val="00CF7422"/>
    <w:rsid w:val="00D02471"/>
    <w:rsid w:val="00D11513"/>
    <w:rsid w:val="00D400E9"/>
    <w:rsid w:val="00D47DED"/>
    <w:rsid w:val="00D719A7"/>
    <w:rsid w:val="00D72733"/>
    <w:rsid w:val="00D76B4E"/>
    <w:rsid w:val="00D80719"/>
    <w:rsid w:val="00D87A63"/>
    <w:rsid w:val="00D932E0"/>
    <w:rsid w:val="00D958DD"/>
    <w:rsid w:val="00DB5430"/>
    <w:rsid w:val="00DC42B9"/>
    <w:rsid w:val="00DC4DB4"/>
    <w:rsid w:val="00DD621F"/>
    <w:rsid w:val="00DE13A6"/>
    <w:rsid w:val="00E14C5F"/>
    <w:rsid w:val="00E26824"/>
    <w:rsid w:val="00E336C0"/>
    <w:rsid w:val="00E359B8"/>
    <w:rsid w:val="00E411D6"/>
    <w:rsid w:val="00E45575"/>
    <w:rsid w:val="00E5678A"/>
    <w:rsid w:val="00E905B8"/>
    <w:rsid w:val="00E90C84"/>
    <w:rsid w:val="00EB6FAB"/>
    <w:rsid w:val="00EC3D3D"/>
    <w:rsid w:val="00EC4E3F"/>
    <w:rsid w:val="00ED5E25"/>
    <w:rsid w:val="00ED635A"/>
    <w:rsid w:val="00F10DC1"/>
    <w:rsid w:val="00F2036B"/>
    <w:rsid w:val="00F271A6"/>
    <w:rsid w:val="00F323F1"/>
    <w:rsid w:val="00F32620"/>
    <w:rsid w:val="00F66C46"/>
    <w:rsid w:val="00F85D2E"/>
    <w:rsid w:val="00FC1828"/>
    <w:rsid w:val="00FD4559"/>
    <w:rsid w:val="00FE5983"/>
    <w:rsid w:val="00FE73FC"/>
    <w:rsid w:val="00FF4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35422"/>
  <w15:docId w15:val="{BB69979F-A2D9-4001-8988-BD1A3DF3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E2966"/>
    <w:rPr>
      <w:position w:val="-1"/>
      <w:sz w:val="24"/>
      <w:lang w:eastAsia="ar-SA"/>
    </w:rPr>
  </w:style>
  <w:style w:type="paragraph" w:styleId="Nagwek1">
    <w:name w:val="heading 1"/>
    <w:basedOn w:val="Normalny"/>
    <w:next w:val="Normalny"/>
    <w:rsid w:val="001E2966"/>
    <w:pPr>
      <w:keepNext/>
      <w:outlineLvl w:val="0"/>
    </w:pPr>
  </w:style>
  <w:style w:type="paragraph" w:styleId="Nagwek2">
    <w:name w:val="heading 2"/>
    <w:basedOn w:val="Normalny"/>
    <w:next w:val="Normalny"/>
    <w:rsid w:val="001E29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1E29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1E2966"/>
    <w:pPr>
      <w:keepNext/>
      <w:keepLines/>
      <w:spacing w:before="240" w:after="40"/>
      <w:outlineLvl w:val="3"/>
    </w:pPr>
    <w:rPr>
      <w:b/>
      <w:szCs w:val="24"/>
    </w:rPr>
  </w:style>
  <w:style w:type="paragraph" w:styleId="Nagwek5">
    <w:name w:val="heading 5"/>
    <w:basedOn w:val="Normalny"/>
    <w:next w:val="Normalny"/>
    <w:rsid w:val="001E296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1E2966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1E29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rsid w:val="001E2966"/>
    <w:pPr>
      <w:jc w:val="center"/>
    </w:pPr>
    <w:rPr>
      <w:b/>
      <w:sz w:val="22"/>
    </w:rPr>
  </w:style>
  <w:style w:type="paragraph" w:styleId="Nagwek">
    <w:name w:val="header"/>
    <w:basedOn w:val="Normalny"/>
    <w:rsid w:val="001E2966"/>
  </w:style>
  <w:style w:type="paragraph" w:styleId="Stopka">
    <w:name w:val="footer"/>
    <w:basedOn w:val="Normalny"/>
    <w:rsid w:val="001E2966"/>
  </w:style>
  <w:style w:type="character" w:styleId="Hipercze">
    <w:name w:val="Hyperlink"/>
    <w:rsid w:val="001E296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rsid w:val="001E2966"/>
  </w:style>
  <w:style w:type="paragraph" w:styleId="Tekstpodstawowywcity">
    <w:name w:val="Body Text Indent"/>
    <w:basedOn w:val="Normalny"/>
    <w:rsid w:val="001E2966"/>
    <w:pPr>
      <w:spacing w:after="120"/>
      <w:ind w:left="283"/>
    </w:pPr>
  </w:style>
  <w:style w:type="paragraph" w:styleId="Tekstdymka">
    <w:name w:val="Balloon Text"/>
    <w:basedOn w:val="Normalny"/>
    <w:rsid w:val="001E2966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E2966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sid w:val="001E2966"/>
    <w:rPr>
      <w:sz w:val="20"/>
    </w:rPr>
  </w:style>
  <w:style w:type="paragraph" w:styleId="Tematkomentarza">
    <w:name w:val="annotation subject"/>
    <w:basedOn w:val="Tekstkomentarza"/>
    <w:next w:val="Tekstkomentarza"/>
    <w:rsid w:val="001E2966"/>
    <w:rPr>
      <w:b/>
      <w:bCs/>
    </w:rPr>
  </w:style>
  <w:style w:type="character" w:styleId="Pogrubienie">
    <w:name w:val="Strong"/>
    <w:uiPriority w:val="22"/>
    <w:qFormat/>
    <w:rsid w:val="001E2966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rsid w:val="001E296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1E2966"/>
    <w:pPr>
      <w:spacing w:after="120" w:line="480" w:lineRule="auto"/>
    </w:pPr>
  </w:style>
  <w:style w:type="paragraph" w:styleId="Akapitzlist">
    <w:name w:val="List Paragraph"/>
    <w:basedOn w:val="Normalny"/>
    <w:uiPriority w:val="99"/>
    <w:qFormat/>
    <w:rsid w:val="001E2966"/>
    <w:pPr>
      <w:ind w:left="720"/>
    </w:pPr>
  </w:style>
  <w:style w:type="paragraph" w:customStyle="1" w:styleId="Akapitzlist1">
    <w:name w:val="Akapit z listą1"/>
    <w:basedOn w:val="Normalny"/>
    <w:rsid w:val="001E296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UyteHipercze">
    <w:name w:val="FollowedHyperlink"/>
    <w:rsid w:val="001E2966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listparagraph0">
    <w:name w:val="msolistparagraph"/>
    <w:basedOn w:val="Normalny"/>
    <w:rsid w:val="001E2966"/>
    <w:pPr>
      <w:spacing w:before="100" w:beforeAutospacing="1" w:after="100" w:afterAutospacing="1"/>
    </w:pPr>
    <w:rPr>
      <w:szCs w:val="24"/>
      <w:lang w:eastAsia="pl-PL"/>
    </w:rPr>
  </w:style>
  <w:style w:type="paragraph" w:customStyle="1" w:styleId="msolistparagraphcxspmiddle">
    <w:name w:val="msolistparagraphcxspmiddle"/>
    <w:basedOn w:val="Normalny"/>
    <w:rsid w:val="001E2966"/>
    <w:pPr>
      <w:spacing w:before="100" w:beforeAutospacing="1" w:after="100" w:afterAutospacing="1"/>
    </w:pPr>
    <w:rPr>
      <w:szCs w:val="24"/>
      <w:lang w:eastAsia="pl-PL"/>
    </w:rPr>
  </w:style>
  <w:style w:type="paragraph" w:customStyle="1" w:styleId="msolistparagraphcxsplast">
    <w:name w:val="msolistparagraphcxsplast"/>
    <w:basedOn w:val="Normalny"/>
    <w:rsid w:val="001E2966"/>
    <w:pPr>
      <w:spacing w:before="100" w:beforeAutospacing="1" w:after="100" w:afterAutospacing="1"/>
    </w:pPr>
    <w:rPr>
      <w:szCs w:val="24"/>
      <w:lang w:eastAsia="pl-PL"/>
    </w:rPr>
  </w:style>
  <w:style w:type="paragraph" w:customStyle="1" w:styleId="Bezodstpw1">
    <w:name w:val="Bez odstępów1"/>
    <w:rsid w:val="001E2966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1E2966"/>
    <w:pPr>
      <w:widowControl w:val="0"/>
      <w:spacing w:line="480" w:lineRule="auto"/>
      <w:jc w:val="center"/>
    </w:pPr>
    <w:rPr>
      <w:b/>
      <w:sz w:val="28"/>
      <w:lang w:eastAsia="pl-PL"/>
    </w:rPr>
  </w:style>
  <w:style w:type="character" w:customStyle="1" w:styleId="TekstpodstawowyZnak">
    <w:name w:val="Tekst podstawowy Znak"/>
    <w:rsid w:val="001E2966"/>
    <w:rPr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Tekstprzypisukocowego">
    <w:name w:val="endnote text"/>
    <w:basedOn w:val="Normalny"/>
    <w:qFormat/>
    <w:rsid w:val="001E2966"/>
    <w:rPr>
      <w:sz w:val="20"/>
    </w:rPr>
  </w:style>
  <w:style w:type="character" w:customStyle="1" w:styleId="TekstprzypisukocowegoZnak">
    <w:name w:val="Tekst przypisu końcowego Znak"/>
    <w:rsid w:val="001E2966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Odwoanieprzypisukocowego">
    <w:name w:val="endnote reference"/>
    <w:qFormat/>
    <w:rsid w:val="001E2966"/>
    <w:rPr>
      <w:w w:val="100"/>
      <w:position w:val="-1"/>
      <w:effect w:val="none"/>
      <w:vertAlign w:val="superscript"/>
      <w:cs w:val="0"/>
      <w:em w:val="none"/>
    </w:rPr>
  </w:style>
  <w:style w:type="paragraph" w:styleId="Tekstprzypisudolnego">
    <w:name w:val="footnote text"/>
    <w:basedOn w:val="Normalny"/>
    <w:qFormat/>
    <w:rsid w:val="001E2966"/>
    <w:rPr>
      <w:sz w:val="20"/>
    </w:rPr>
  </w:style>
  <w:style w:type="character" w:customStyle="1" w:styleId="TekstprzypisudolnegoZnak">
    <w:name w:val="Tekst przypisu dolnego Znak"/>
    <w:rsid w:val="001E2966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Odwoanieprzypisudolnego">
    <w:name w:val="footnote reference"/>
    <w:qFormat/>
    <w:rsid w:val="001E2966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Standard">
    <w:name w:val="Standard"/>
    <w:rsid w:val="001E2966"/>
    <w:pPr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3"/>
      <w:position w:val="-1"/>
      <w:sz w:val="24"/>
      <w:szCs w:val="24"/>
      <w:lang w:eastAsia="ar-SA" w:bidi="hi-IN"/>
    </w:rPr>
  </w:style>
  <w:style w:type="paragraph" w:styleId="NormalnyWeb">
    <w:name w:val="Normal (Web)"/>
    <w:basedOn w:val="Normalny"/>
    <w:qFormat/>
    <w:rsid w:val="001E2966"/>
    <w:pPr>
      <w:spacing w:before="100" w:beforeAutospacing="1" w:after="119"/>
    </w:pPr>
    <w:rPr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29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E2966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F203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6065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94303F"/>
    <w:pPr>
      <w:widowControl w:val="0"/>
      <w:spacing w:line="480" w:lineRule="auto"/>
      <w:jc w:val="center"/>
    </w:pPr>
    <w:rPr>
      <w:b/>
      <w:position w:val="0"/>
      <w:sz w:val="28"/>
      <w:lang w:eastAsia="pl-PL"/>
    </w:rPr>
  </w:style>
  <w:style w:type="character" w:customStyle="1" w:styleId="FontStyle27">
    <w:name w:val="Font Style27"/>
    <w:uiPriority w:val="99"/>
    <w:rsid w:val="00FF4BA2"/>
    <w:rPr>
      <w:rFonts w:ascii="Times New Roman" w:hAnsi="Times New Roman" w:cs="Times New Roman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D3F6C"/>
    <w:rPr>
      <w:rFonts w:ascii="Georgia" w:eastAsia="Georgia" w:hAnsi="Georgia" w:cs="Georgia"/>
      <w:i/>
      <w:color w:val="666666"/>
      <w:position w:val="-1"/>
      <w:sz w:val="48"/>
      <w:szCs w:val="48"/>
      <w:lang w:eastAsia="ar-SA"/>
    </w:rPr>
  </w:style>
  <w:style w:type="paragraph" w:styleId="Listapunktowana">
    <w:name w:val="List Bullet"/>
    <w:basedOn w:val="Normalny"/>
    <w:uiPriority w:val="99"/>
    <w:unhideWhenUsed/>
    <w:rsid w:val="00BD3F6C"/>
    <w:pPr>
      <w:numPr>
        <w:numId w:val="34"/>
      </w:numPr>
      <w:spacing w:after="80" w:line="259" w:lineRule="auto"/>
      <w:contextualSpacing/>
    </w:pPr>
    <w:rPr>
      <w:rFonts w:ascii="Aptos" w:eastAsia="Aptos" w:hAnsi="Aptos" w:cstheme="minorBidi"/>
      <w:position w:val="0"/>
      <w:sz w:val="21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fic-szkolenia@data.p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qU9+xIIZAHBT4afV3Rd6UE1XoQ==">AMUW2mUbHuQmj+2Mlz9byhrVqqEZLYlkbM9aRz1EzAIjIcm3Zv5kwtWoqS6DCmycpffJgmL7qp6UdmkAWxXpqo99hlJVVtFEjmpdc9R+W7oDNbx3mSGjb59zg/uWlx3KSvvgR26A/9km+IzOIUE0YPSOYbwlo0LZLOkH6vBHZpZ7oWzFKFCJI7ApVqaFylPk5ZjepUpvxb5H7dv/Ut6tzhZbhBbGUQHShPvWE1Rp5neXbbVGOAW8cM+i3uDC7GIl9XEFt6tHZudhxC1sMX1sUx8S1QmXpb3AxTY07gCFIcb/lsRzF8jMHZX13TZ0Y2XkO7uCJd+N1Euz3x9ommzVvHf9IXU58zVX/c4QVbmIQAK8igC4W0GVEiai3bQT/aDv2AqY0Va1PeVI7/Fx9mNCneHDkONm0RBKsIIL+pk7Z3+LV0ltgmGY77Y=</go:docsCustomData>
</go:gDocsCustomXmlDataStorage>
</file>

<file path=customXml/itemProps1.xml><?xml version="1.0" encoding="utf-8"?>
<ds:datastoreItem xmlns:ds="http://schemas.openxmlformats.org/officeDocument/2006/customXml" ds:itemID="{3F4945BE-4E73-484E-BAC4-E32C1E895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1804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</CharactersWithSpaces>
  <SharedDoc>false</SharedDoc>
  <HLinks>
    <vt:vector size="6" baseType="variant">
      <vt:variant>
        <vt:i4>5111847</vt:i4>
      </vt:variant>
      <vt:variant>
        <vt:i4>0</vt:i4>
      </vt:variant>
      <vt:variant>
        <vt:i4>0</vt:i4>
      </vt:variant>
      <vt:variant>
        <vt:i4>5</vt:i4>
      </vt:variant>
      <vt:variant>
        <vt:lpwstr>mailto:fic-szkolenia@data.pl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Ignacy Chruszczyński</cp:lastModifiedBy>
  <cp:revision>15</cp:revision>
  <cp:lastPrinted>2025-08-30T20:29:00Z</cp:lastPrinted>
  <dcterms:created xsi:type="dcterms:W3CDTF">2026-09-07T12:09:00Z</dcterms:created>
  <dcterms:modified xsi:type="dcterms:W3CDTF">2026-09-11T14:18:00Z</dcterms:modified>
</cp:coreProperties>
</file>